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518" w:rsidRPr="002F29A3" w:rsidRDefault="00D91518" w:rsidP="00D91518">
      <w:pPr>
        <w:spacing w:after="0" w:line="240" w:lineRule="auto"/>
        <w:ind w:right="13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29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ЗИМНЯКСКОГО СЕЛЬСКОГО ПОСЕЛЕНИЯ </w:t>
      </w:r>
    </w:p>
    <w:p w:rsidR="00D91518" w:rsidRPr="002F29A3" w:rsidRDefault="00D91518" w:rsidP="00D91518">
      <w:pPr>
        <w:spacing w:after="0" w:line="240" w:lineRule="auto"/>
        <w:ind w:right="13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29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КИЛЬМЕЗСКОГО РАЙОНА  КИРОВСКОЙ ОБЛАСТИ</w:t>
      </w:r>
    </w:p>
    <w:p w:rsidR="00D91518" w:rsidRPr="002F29A3" w:rsidRDefault="00D91518" w:rsidP="00D9151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1518" w:rsidRPr="002F29A3" w:rsidRDefault="00D91518" w:rsidP="00D9151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29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D91518" w:rsidRPr="002F29A3" w:rsidRDefault="00D91518" w:rsidP="00D9151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29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24.03.2017                                                                                                    №  7</w:t>
      </w:r>
    </w:p>
    <w:p w:rsidR="00D91518" w:rsidRPr="002F29A3" w:rsidRDefault="00D91518" w:rsidP="002F29A3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29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proofErr w:type="gramStart"/>
      <w:r w:rsidRPr="002F29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.З</w:t>
      </w:r>
      <w:proofErr w:type="gramEnd"/>
      <w:r w:rsidRPr="002F29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имник</w:t>
      </w:r>
      <w:r w:rsidRPr="002F29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:rsidR="00D91518" w:rsidRPr="002F29A3" w:rsidRDefault="00D91518" w:rsidP="00D915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91518" w:rsidRPr="002F29A3" w:rsidRDefault="00D91518" w:rsidP="00D915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91518" w:rsidRPr="002F29A3" w:rsidRDefault="00D91518" w:rsidP="002F29A3">
      <w:pPr>
        <w:spacing w:before="480" w:after="480"/>
        <w:ind w:left="1418" w:right="1416"/>
        <w:jc w:val="center"/>
        <w:rPr>
          <w:rFonts w:ascii="Times New Roman" w:hAnsi="Times New Roman" w:cs="Times New Roman"/>
          <w:sz w:val="28"/>
          <w:szCs w:val="28"/>
        </w:rPr>
      </w:pPr>
      <w:r w:rsidRPr="002F29A3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от 13.10.2015 № 38 «Об утверждении административного регламента по предоставлению муниципальной услуги «Выдача разрешения на ввод объекта в эксплуатацию на территории муниципального образования»</w:t>
      </w:r>
    </w:p>
    <w:p w:rsidR="00D91518" w:rsidRPr="002F29A3" w:rsidRDefault="00D91518" w:rsidP="00D91518">
      <w:pPr>
        <w:rPr>
          <w:rFonts w:ascii="Times New Roman" w:hAnsi="Times New Roman" w:cs="Times New Roman"/>
          <w:sz w:val="28"/>
          <w:szCs w:val="28"/>
        </w:rPr>
      </w:pPr>
      <w:r w:rsidRPr="002F29A3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spellStart"/>
      <w:proofErr w:type="gramStart"/>
      <w:r w:rsidRPr="002F29A3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2F29A3">
        <w:rPr>
          <w:rFonts w:ascii="Times New Roman" w:hAnsi="Times New Roman" w:cs="Times New Roman"/>
          <w:sz w:val="28"/>
          <w:szCs w:val="28"/>
        </w:rPr>
        <w:t xml:space="preserve"> .55  Градостроительного кодекса Российской Федерации , </w:t>
      </w:r>
      <w:proofErr w:type="spellStart"/>
      <w:r w:rsidRPr="002F29A3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2F29A3">
        <w:rPr>
          <w:rFonts w:ascii="Times New Roman" w:hAnsi="Times New Roman" w:cs="Times New Roman"/>
          <w:sz w:val="28"/>
          <w:szCs w:val="28"/>
        </w:rPr>
        <w:t xml:space="preserve"> 14 Федерального закона от 27.07.2010 № 2010-ФЗ « Об организации предоставления государственных и муниципальных услуг»</w:t>
      </w:r>
      <w:r w:rsidR="002F29A3">
        <w:rPr>
          <w:rFonts w:ascii="Times New Roman" w:hAnsi="Times New Roman" w:cs="Times New Roman"/>
          <w:sz w:val="28"/>
          <w:szCs w:val="28"/>
        </w:rPr>
        <w:t xml:space="preserve"> ПОСТАНОВЛЯЮ</w:t>
      </w:r>
      <w:r w:rsidRPr="002F29A3">
        <w:rPr>
          <w:rFonts w:ascii="Times New Roman" w:hAnsi="Times New Roman" w:cs="Times New Roman"/>
          <w:sz w:val="28"/>
          <w:szCs w:val="28"/>
        </w:rPr>
        <w:t>:</w:t>
      </w:r>
    </w:p>
    <w:p w:rsidR="00D91518" w:rsidRPr="002F29A3" w:rsidRDefault="00D91518" w:rsidP="00D915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F29A3">
        <w:rPr>
          <w:rFonts w:ascii="Times New Roman" w:hAnsi="Times New Roman" w:cs="Times New Roman"/>
          <w:sz w:val="28"/>
          <w:szCs w:val="28"/>
        </w:rPr>
        <w:t>Внести  в Постановление от 13.10.2015 № 38 «</w:t>
      </w:r>
      <w:r w:rsidRPr="002F29A3">
        <w:rPr>
          <w:rFonts w:ascii="Times New Roman" w:hAnsi="Times New Roman"/>
          <w:sz w:val="28"/>
          <w:szCs w:val="28"/>
        </w:rPr>
        <w:t xml:space="preserve"> Об утверждении административного регламента по предоставлению муниципальной услуги   «</w:t>
      </w:r>
      <w:r w:rsidRPr="002F29A3">
        <w:rPr>
          <w:rFonts w:ascii="Times New Roman" w:hAnsi="Times New Roman" w:cs="Times New Roman"/>
          <w:b/>
          <w:sz w:val="28"/>
          <w:szCs w:val="28"/>
        </w:rPr>
        <w:t xml:space="preserve">Выдача разрешения на ввод объекта в эксплуатацию на территории муниципального образования» </w:t>
      </w:r>
      <w:bookmarkStart w:id="0" w:name="_GoBack"/>
      <w:bookmarkEnd w:id="0"/>
      <w:r w:rsidRPr="002F29A3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D91518" w:rsidRPr="002F29A3" w:rsidRDefault="00D91518" w:rsidP="00D9151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9A3">
        <w:rPr>
          <w:rFonts w:ascii="Times New Roman" w:hAnsi="Times New Roman" w:cs="Times New Roman"/>
          <w:sz w:val="28"/>
          <w:szCs w:val="28"/>
        </w:rPr>
        <w:t xml:space="preserve"> Пункт 2.8   изложить в новой редакции следующего содержания:</w:t>
      </w:r>
    </w:p>
    <w:p w:rsidR="00D91518" w:rsidRPr="002F29A3" w:rsidRDefault="00D91518" w:rsidP="00D915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9A3">
        <w:rPr>
          <w:rFonts w:ascii="Times New Roman" w:hAnsi="Times New Roman" w:cs="Times New Roman"/>
          <w:sz w:val="28"/>
          <w:szCs w:val="28"/>
        </w:rPr>
        <w:t xml:space="preserve">«2.8.1. Основаниями для отказа в предоставлении муниципальной услуги являются: </w:t>
      </w:r>
    </w:p>
    <w:p w:rsidR="00D91518" w:rsidRPr="002F29A3" w:rsidRDefault="00D91518" w:rsidP="00D915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A3">
        <w:rPr>
          <w:rFonts w:ascii="Times New Roman" w:hAnsi="Times New Roman" w:cs="Times New Roman"/>
          <w:sz w:val="28"/>
          <w:szCs w:val="28"/>
          <w:lang w:eastAsia="ru-RU"/>
        </w:rPr>
        <w:t>2.8.1.1. Отсутствие документов, указанных в пункте 2.6 настоящего Административного регламента.</w:t>
      </w:r>
    </w:p>
    <w:p w:rsidR="00D91518" w:rsidRPr="002F29A3" w:rsidRDefault="00D91518" w:rsidP="00D915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A3">
        <w:rPr>
          <w:rFonts w:ascii="Times New Roman" w:hAnsi="Times New Roman" w:cs="Times New Roman"/>
          <w:sz w:val="28"/>
          <w:szCs w:val="28"/>
          <w:lang w:eastAsia="ru-RU"/>
        </w:rPr>
        <w:t xml:space="preserve">2.8.1.2. </w:t>
      </w:r>
      <w:proofErr w:type="gramStart"/>
      <w:r w:rsidRPr="002F29A3">
        <w:rPr>
          <w:rFonts w:ascii="Times New Roman" w:hAnsi="Times New Roman" w:cs="Times New Roman"/>
          <w:sz w:val="28"/>
          <w:szCs w:val="28"/>
          <w:lang w:eastAsia="ru-RU"/>
        </w:rPr>
        <w:t xml:space="preserve"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строительства, реконструкции, </w:t>
      </w:r>
      <w:r w:rsidRPr="002F29A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капитального ремонта линейного объекта требованиям проекта планировки территории и проекта межевания территории.</w:t>
      </w:r>
      <w:proofErr w:type="gramEnd"/>
    </w:p>
    <w:p w:rsidR="00D91518" w:rsidRPr="002F29A3" w:rsidRDefault="00D91518" w:rsidP="00D915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A3">
        <w:rPr>
          <w:rFonts w:ascii="Times New Roman" w:hAnsi="Times New Roman" w:cs="Times New Roman"/>
          <w:sz w:val="28"/>
          <w:szCs w:val="28"/>
          <w:lang w:eastAsia="ru-RU"/>
        </w:rPr>
        <w:t>2.8.1.3. Несоответствие объекта капитального строительства требованиям, установленным в разрешении на строительство.</w:t>
      </w:r>
    </w:p>
    <w:p w:rsidR="00D91518" w:rsidRPr="002F29A3" w:rsidRDefault="00D91518" w:rsidP="00D915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A3">
        <w:rPr>
          <w:rFonts w:ascii="Times New Roman" w:hAnsi="Times New Roman" w:cs="Times New Roman"/>
          <w:sz w:val="28"/>
          <w:szCs w:val="28"/>
          <w:lang w:eastAsia="ru-RU"/>
        </w:rPr>
        <w:t>2.8.1.4. Несоответствие параметров построенного, реконструированного объекта капитального строительства проектной документации (данное основание не применяется в отношении объектов индивидуального жилищного строительства).</w:t>
      </w:r>
    </w:p>
    <w:p w:rsidR="00D91518" w:rsidRPr="002F29A3" w:rsidRDefault="00D91518" w:rsidP="00D915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A3">
        <w:rPr>
          <w:rFonts w:ascii="Times New Roman" w:hAnsi="Times New Roman" w:cs="Times New Roman"/>
          <w:sz w:val="28"/>
          <w:szCs w:val="28"/>
          <w:lang w:eastAsia="ru-RU"/>
        </w:rPr>
        <w:t xml:space="preserve">2.8.1.5.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</w:t>
      </w:r>
      <w:proofErr w:type="gramStart"/>
      <w:r w:rsidRPr="002F29A3">
        <w:rPr>
          <w:rFonts w:ascii="Times New Roman" w:hAnsi="Times New Roman" w:cs="Times New Roman"/>
          <w:sz w:val="28"/>
          <w:szCs w:val="28"/>
          <w:lang w:eastAsia="ru-RU"/>
        </w:rPr>
        <w:t>Федерации</w:t>
      </w:r>
      <w:proofErr w:type="gramEnd"/>
      <w:r w:rsidRPr="002F29A3">
        <w:rPr>
          <w:rFonts w:ascii="Times New Roman" w:hAnsi="Times New Roman" w:cs="Times New Roman"/>
          <w:sz w:val="28"/>
          <w:szCs w:val="28"/>
          <w:lang w:eastAsia="ru-RU"/>
        </w:rPr>
        <w:t xml:space="preserve"> на дату выдачи представленного для получения разрешения на строительство градостроительного плана земельного участка градостроительным регламентом.</w:t>
      </w:r>
    </w:p>
    <w:p w:rsidR="00D91518" w:rsidRPr="002F29A3" w:rsidRDefault="00D91518" w:rsidP="00E928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9A3">
        <w:rPr>
          <w:rFonts w:ascii="Times New Roman" w:hAnsi="Times New Roman" w:cs="Times New Roman"/>
          <w:sz w:val="28"/>
          <w:szCs w:val="28"/>
          <w:lang w:eastAsia="ru-RU"/>
        </w:rPr>
        <w:t>2.8.1.6. Невыполнение застройщиком требования части 18 статьи 51 Градостроительного кодекса Российской Федерации о передаче материалов для размещения в информационной системе обеспечения градостроительной деятельности</w:t>
      </w:r>
      <w:proofErr w:type="gramStart"/>
      <w:r w:rsidRPr="002F29A3">
        <w:rPr>
          <w:rFonts w:ascii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D91518" w:rsidRPr="002F29A3" w:rsidRDefault="00D91518" w:rsidP="00D91518">
      <w:pPr>
        <w:autoSpaceDE w:val="0"/>
        <w:autoSpaceDN w:val="0"/>
        <w:adjustRightInd w:val="0"/>
        <w:spacing w:line="360" w:lineRule="auto"/>
        <w:ind w:firstLine="567"/>
        <w:jc w:val="both"/>
        <w:rPr>
          <w:rStyle w:val="FontStyle12"/>
          <w:sz w:val="28"/>
          <w:szCs w:val="28"/>
        </w:rPr>
      </w:pPr>
      <w:r w:rsidRPr="002F29A3">
        <w:rPr>
          <w:rStyle w:val="FontStyle12"/>
          <w:sz w:val="28"/>
          <w:szCs w:val="28"/>
        </w:rPr>
        <w:t xml:space="preserve">2. Обнародовать настоящее постановление на информационных стендах и разместить на официальном сайте администрации </w:t>
      </w:r>
      <w:proofErr w:type="spellStart"/>
      <w:r w:rsidRPr="002F29A3">
        <w:rPr>
          <w:rStyle w:val="FontStyle12"/>
          <w:sz w:val="28"/>
          <w:szCs w:val="28"/>
        </w:rPr>
        <w:t>Зимнякского</w:t>
      </w:r>
      <w:proofErr w:type="spellEnd"/>
      <w:r w:rsidRPr="002F29A3">
        <w:rPr>
          <w:rStyle w:val="FontStyle12"/>
          <w:sz w:val="28"/>
          <w:szCs w:val="28"/>
        </w:rPr>
        <w:t xml:space="preserve"> сельского поселения</w:t>
      </w:r>
    </w:p>
    <w:p w:rsidR="00D91518" w:rsidRPr="002F29A3" w:rsidRDefault="00D91518" w:rsidP="00D91518">
      <w:pPr>
        <w:autoSpaceDE w:val="0"/>
        <w:autoSpaceDN w:val="0"/>
        <w:adjustRightInd w:val="0"/>
        <w:spacing w:line="360" w:lineRule="auto"/>
        <w:ind w:firstLine="567"/>
        <w:jc w:val="both"/>
        <w:rPr>
          <w:rStyle w:val="FontStyle12"/>
          <w:sz w:val="28"/>
          <w:szCs w:val="28"/>
        </w:rPr>
      </w:pPr>
      <w:r w:rsidRPr="002F29A3">
        <w:rPr>
          <w:rStyle w:val="FontStyle12"/>
          <w:sz w:val="28"/>
          <w:szCs w:val="28"/>
        </w:rPr>
        <w:t>4. Настоящее постановление вступает в силу в соответствии с действующим законодательством.</w:t>
      </w:r>
    </w:p>
    <w:p w:rsidR="00D91518" w:rsidRPr="002F29A3" w:rsidRDefault="00D91518" w:rsidP="00D91518">
      <w:pPr>
        <w:autoSpaceDE w:val="0"/>
        <w:autoSpaceDN w:val="0"/>
        <w:adjustRightInd w:val="0"/>
        <w:spacing w:line="360" w:lineRule="auto"/>
        <w:ind w:firstLine="567"/>
        <w:jc w:val="both"/>
        <w:rPr>
          <w:rStyle w:val="FontStyle12"/>
          <w:sz w:val="28"/>
          <w:szCs w:val="28"/>
        </w:rPr>
      </w:pPr>
      <w:r w:rsidRPr="002F29A3">
        <w:rPr>
          <w:rStyle w:val="FontStyle12"/>
          <w:sz w:val="28"/>
          <w:szCs w:val="28"/>
        </w:rPr>
        <w:t>5.   Контроль   исполнения настоящего Постановления  оставляю за собой.</w:t>
      </w:r>
    </w:p>
    <w:p w:rsidR="00D91518" w:rsidRPr="002F29A3" w:rsidRDefault="00D91518" w:rsidP="00D91518">
      <w:pPr>
        <w:autoSpaceDE w:val="0"/>
        <w:autoSpaceDN w:val="0"/>
        <w:adjustRightInd w:val="0"/>
        <w:spacing w:line="360" w:lineRule="auto"/>
        <w:ind w:firstLine="567"/>
        <w:jc w:val="both"/>
        <w:rPr>
          <w:rStyle w:val="FontStyle12"/>
          <w:sz w:val="28"/>
          <w:szCs w:val="28"/>
        </w:rPr>
      </w:pPr>
      <w:r w:rsidRPr="002F29A3">
        <w:rPr>
          <w:rStyle w:val="FontStyle12"/>
          <w:sz w:val="28"/>
          <w:szCs w:val="28"/>
        </w:rPr>
        <w:t>Глава администрации</w:t>
      </w:r>
    </w:p>
    <w:p w:rsidR="00D91518" w:rsidRPr="002F29A3" w:rsidRDefault="00D91518" w:rsidP="00D91518">
      <w:pPr>
        <w:autoSpaceDE w:val="0"/>
        <w:autoSpaceDN w:val="0"/>
        <w:adjustRightInd w:val="0"/>
        <w:spacing w:line="360" w:lineRule="auto"/>
        <w:ind w:firstLine="567"/>
        <w:jc w:val="both"/>
        <w:rPr>
          <w:rStyle w:val="FontStyle12"/>
          <w:sz w:val="28"/>
          <w:szCs w:val="28"/>
        </w:rPr>
      </w:pPr>
      <w:proofErr w:type="spellStart"/>
      <w:r w:rsidRPr="002F29A3">
        <w:rPr>
          <w:rStyle w:val="FontStyle12"/>
          <w:sz w:val="28"/>
          <w:szCs w:val="28"/>
        </w:rPr>
        <w:t>Зимнякского</w:t>
      </w:r>
      <w:proofErr w:type="spellEnd"/>
      <w:r w:rsidRPr="002F29A3">
        <w:rPr>
          <w:rStyle w:val="FontStyle12"/>
          <w:sz w:val="28"/>
          <w:szCs w:val="28"/>
        </w:rPr>
        <w:t xml:space="preserve"> сельского поселения                                     В.М.Кузнецов</w:t>
      </w:r>
    </w:p>
    <w:sectPr w:rsidR="00D91518" w:rsidRPr="002F29A3" w:rsidSect="003D1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76409"/>
    <w:multiLevelType w:val="hybridMultilevel"/>
    <w:tmpl w:val="E3CEE2FC"/>
    <w:lvl w:ilvl="0" w:tplc="FA70341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1518"/>
    <w:rsid w:val="002911DF"/>
    <w:rsid w:val="002F29A3"/>
    <w:rsid w:val="00301DB4"/>
    <w:rsid w:val="003D1E92"/>
    <w:rsid w:val="007D706D"/>
    <w:rsid w:val="00D91518"/>
    <w:rsid w:val="00E92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51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518"/>
    <w:pPr>
      <w:ind w:left="720"/>
      <w:contextualSpacing/>
    </w:pPr>
  </w:style>
  <w:style w:type="paragraph" w:customStyle="1" w:styleId="ConsPlusTitle">
    <w:name w:val="ConsPlusTitle"/>
    <w:uiPriority w:val="99"/>
    <w:rsid w:val="00D915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2">
    <w:name w:val="Font Style12"/>
    <w:rsid w:val="00D91518"/>
    <w:rPr>
      <w:rFonts w:ascii="Times New Roman" w:hAnsi="Times New Roman" w:cs="Times New Roman" w:hint="default"/>
      <w:sz w:val="30"/>
      <w:szCs w:val="30"/>
    </w:rPr>
  </w:style>
  <w:style w:type="paragraph" w:customStyle="1" w:styleId="a4">
    <w:name w:val="Знак Знак Знак Знак Знак Знак Знак Знак Знак Знак"/>
    <w:basedOn w:val="a"/>
    <w:rsid w:val="00D91518"/>
    <w:pPr>
      <w:spacing w:line="240" w:lineRule="exact"/>
      <w:ind w:firstLine="567"/>
      <w:jc w:val="both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7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3</cp:revision>
  <cp:lastPrinted>2017-03-24T10:55:00Z</cp:lastPrinted>
  <dcterms:created xsi:type="dcterms:W3CDTF">2017-03-24T10:40:00Z</dcterms:created>
  <dcterms:modified xsi:type="dcterms:W3CDTF">2017-03-24T10:56:00Z</dcterms:modified>
</cp:coreProperties>
</file>