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09" w:rsidRPr="00907609" w:rsidRDefault="00907609" w:rsidP="00907609">
      <w:pPr>
        <w:spacing w:befor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609">
        <w:rPr>
          <w:rFonts w:ascii="Times New Roman" w:hAnsi="Times New Roman" w:cs="Times New Roman"/>
          <w:b/>
          <w:sz w:val="24"/>
          <w:szCs w:val="24"/>
        </w:rPr>
        <w:t>АДМИНИСТРАЦИЯ ЗИМНЯКСКОГО СЕЛЬСКОГО ПОСЕЛЕНИЯ</w:t>
      </w:r>
    </w:p>
    <w:p w:rsidR="00B1301E" w:rsidRDefault="00907609" w:rsidP="00B130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609">
        <w:rPr>
          <w:rFonts w:ascii="Times New Roman" w:hAnsi="Times New Roman" w:cs="Times New Roman"/>
          <w:b/>
          <w:sz w:val="24"/>
          <w:szCs w:val="24"/>
        </w:rPr>
        <w:t>КИЛЬМЕЗСКОГО РАЙОНА КИРОВСКОЙ ОБЛАСТИ</w:t>
      </w:r>
    </w:p>
    <w:p w:rsidR="00907609" w:rsidRPr="00907609" w:rsidRDefault="00907609" w:rsidP="00B1301E">
      <w:pPr>
        <w:jc w:val="center"/>
        <w:rPr>
          <w:rFonts w:ascii="Times New Roman" w:hAnsi="Times New Roman" w:cs="Times New Roman"/>
          <w:b/>
          <w:spacing w:val="56"/>
          <w:sz w:val="24"/>
          <w:szCs w:val="24"/>
        </w:rPr>
      </w:pPr>
      <w:r w:rsidRPr="00907609">
        <w:rPr>
          <w:rFonts w:ascii="Times New Roman" w:hAnsi="Times New Roman" w:cs="Times New Roman"/>
          <w:b/>
          <w:spacing w:val="56"/>
          <w:sz w:val="24"/>
          <w:szCs w:val="24"/>
        </w:rPr>
        <w:t>ПОСТАНОВЛ</w:t>
      </w:r>
      <w:r w:rsidRPr="00907609">
        <w:rPr>
          <w:rFonts w:ascii="Times New Roman" w:hAnsi="Times New Roman" w:cs="Times New Roman"/>
          <w:b/>
          <w:spacing w:val="56"/>
          <w:sz w:val="24"/>
          <w:szCs w:val="24"/>
        </w:rPr>
        <w:t>Е</w:t>
      </w:r>
      <w:r w:rsidRPr="00907609">
        <w:rPr>
          <w:rFonts w:ascii="Times New Roman" w:hAnsi="Times New Roman" w:cs="Times New Roman"/>
          <w:b/>
          <w:spacing w:val="56"/>
          <w:sz w:val="24"/>
          <w:szCs w:val="24"/>
        </w:rPr>
        <w:t>НИЕ</w:t>
      </w:r>
    </w:p>
    <w:p w:rsidR="00907609" w:rsidRPr="00907609" w:rsidRDefault="00B1301E" w:rsidP="00907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                                                                                   _______</w:t>
      </w:r>
    </w:p>
    <w:p w:rsidR="00907609" w:rsidRPr="00907609" w:rsidRDefault="00907609" w:rsidP="00907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609" w:rsidRPr="00907609" w:rsidRDefault="00907609" w:rsidP="00907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60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07609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907609">
        <w:rPr>
          <w:rFonts w:ascii="Times New Roman" w:hAnsi="Times New Roman" w:cs="Times New Roman"/>
          <w:sz w:val="24"/>
          <w:szCs w:val="24"/>
        </w:rPr>
        <w:t>имник</w:t>
      </w:r>
    </w:p>
    <w:p w:rsidR="00907609" w:rsidRPr="00907609" w:rsidRDefault="00907609" w:rsidP="009076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609">
        <w:rPr>
          <w:rFonts w:ascii="Times New Roman" w:hAnsi="Times New Roman" w:cs="Times New Roman"/>
          <w:b/>
          <w:sz w:val="24"/>
          <w:szCs w:val="24"/>
        </w:rPr>
        <w:t>Об утверждении а</w:t>
      </w:r>
      <w:r w:rsidRPr="00907609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дминистративного регламента предоставления муниципальной услуги </w:t>
      </w:r>
      <w:r w:rsidRPr="00907609">
        <w:rPr>
          <w:rFonts w:ascii="Times New Roman" w:hAnsi="Times New Roman" w:cs="Times New Roman"/>
          <w:b/>
        </w:rPr>
        <w:t>«Выдача решения о присвоении адреса объе</w:t>
      </w:r>
      <w:r w:rsidRPr="00907609">
        <w:rPr>
          <w:rFonts w:ascii="Times New Roman" w:hAnsi="Times New Roman" w:cs="Times New Roman"/>
          <w:b/>
        </w:rPr>
        <w:t>к</w:t>
      </w:r>
      <w:r w:rsidRPr="00907609">
        <w:rPr>
          <w:rFonts w:ascii="Times New Roman" w:hAnsi="Times New Roman" w:cs="Times New Roman"/>
          <w:b/>
        </w:rPr>
        <w:t xml:space="preserve">ту </w:t>
      </w:r>
      <w:r w:rsidRPr="00907609">
        <w:rPr>
          <w:rFonts w:ascii="Times New Roman" w:hAnsi="Times New Roman" w:cs="Times New Roman"/>
          <w:b/>
          <w:color w:val="000000" w:themeColor="text1"/>
        </w:rPr>
        <w:t>адресации,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07609">
        <w:rPr>
          <w:rFonts w:ascii="Times New Roman" w:hAnsi="Times New Roman" w:cs="Times New Roman"/>
          <w:b/>
          <w:color w:val="000000" w:themeColor="text1"/>
        </w:rPr>
        <w:t>расположенному на территории муниципального образования</w:t>
      </w:r>
      <w:proofErr w:type="gramStart"/>
      <w:r w:rsidRPr="00907609">
        <w:rPr>
          <w:rFonts w:ascii="Times New Roman" w:hAnsi="Times New Roman" w:cs="Times New Roman"/>
          <w:b/>
          <w:color w:val="000000" w:themeColor="text1"/>
        </w:rPr>
        <w:t xml:space="preserve"> ,</w:t>
      </w:r>
      <w:proofErr w:type="gramEnd"/>
      <w:r w:rsidRPr="00907609">
        <w:rPr>
          <w:rFonts w:ascii="Times New Roman" w:hAnsi="Times New Roman" w:cs="Times New Roman"/>
          <w:b/>
          <w:color w:val="000000" w:themeColor="text1"/>
        </w:rPr>
        <w:t xml:space="preserve"> или анн</w:t>
      </w:r>
      <w:r w:rsidRPr="00907609">
        <w:rPr>
          <w:rFonts w:ascii="Times New Roman" w:hAnsi="Times New Roman" w:cs="Times New Roman"/>
          <w:b/>
          <w:color w:val="000000" w:themeColor="text1"/>
        </w:rPr>
        <w:t>у</w:t>
      </w:r>
      <w:r w:rsidRPr="00907609">
        <w:rPr>
          <w:rFonts w:ascii="Times New Roman" w:hAnsi="Times New Roman" w:cs="Times New Roman"/>
          <w:b/>
          <w:color w:val="000000" w:themeColor="text1"/>
        </w:rPr>
        <w:t>лировании его адреса</w:t>
      </w:r>
      <w:r w:rsidRPr="00907609">
        <w:rPr>
          <w:rFonts w:ascii="Times New Roman" w:hAnsi="Times New Roman" w:cs="Times New Roman"/>
          <w:b/>
        </w:rPr>
        <w:t>»</w:t>
      </w:r>
      <w:r>
        <w:rPr>
          <w:rFonts w:cs="Times New Roman"/>
          <w:b/>
          <w:bCs/>
          <w:sz w:val="24"/>
          <w:szCs w:val="24"/>
        </w:rPr>
        <w:t xml:space="preserve"> </w:t>
      </w:r>
    </w:p>
    <w:p w:rsidR="00907609" w:rsidRPr="00907609" w:rsidRDefault="00907609" w:rsidP="00907609">
      <w:pPr>
        <w:spacing w:before="480" w:after="480"/>
        <w:ind w:right="1416" w:firstLine="567"/>
        <w:jc w:val="both"/>
        <w:rPr>
          <w:rStyle w:val="FontStyle12"/>
          <w:sz w:val="24"/>
          <w:szCs w:val="24"/>
        </w:rPr>
      </w:pPr>
      <w:r w:rsidRPr="00907609">
        <w:rPr>
          <w:rStyle w:val="FontStyle12"/>
          <w:sz w:val="24"/>
          <w:szCs w:val="24"/>
        </w:rPr>
        <w:t xml:space="preserve">На основании Федерального закона от 06.10.2003 г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 w:rsidRPr="00907609">
        <w:rPr>
          <w:rStyle w:val="FontStyle12"/>
          <w:sz w:val="24"/>
          <w:szCs w:val="24"/>
        </w:rPr>
        <w:t>Зимнякское</w:t>
      </w:r>
      <w:proofErr w:type="spellEnd"/>
      <w:r w:rsidRPr="00907609">
        <w:rPr>
          <w:rStyle w:val="FontStyle12"/>
          <w:sz w:val="24"/>
          <w:szCs w:val="24"/>
        </w:rPr>
        <w:t xml:space="preserve"> сельское поселение, администрация </w:t>
      </w:r>
      <w:proofErr w:type="spellStart"/>
      <w:r w:rsidRPr="00907609">
        <w:rPr>
          <w:rStyle w:val="FontStyle12"/>
          <w:sz w:val="24"/>
          <w:szCs w:val="24"/>
        </w:rPr>
        <w:t>Зимнякского</w:t>
      </w:r>
      <w:proofErr w:type="spellEnd"/>
      <w:r w:rsidRPr="00907609">
        <w:rPr>
          <w:rStyle w:val="FontStyle12"/>
          <w:sz w:val="24"/>
          <w:szCs w:val="24"/>
        </w:rPr>
        <w:t xml:space="preserve"> сельского поселения ПОСТ</w:t>
      </w:r>
      <w:r w:rsidRPr="00907609">
        <w:rPr>
          <w:rStyle w:val="FontStyle12"/>
          <w:sz w:val="24"/>
          <w:szCs w:val="24"/>
        </w:rPr>
        <w:t>А</w:t>
      </w:r>
      <w:r w:rsidRPr="00907609">
        <w:rPr>
          <w:rStyle w:val="FontStyle12"/>
          <w:sz w:val="24"/>
          <w:szCs w:val="24"/>
        </w:rPr>
        <w:t>НОВЛЯЕТ:</w:t>
      </w:r>
    </w:p>
    <w:p w:rsidR="00907609" w:rsidRPr="003B3C8C" w:rsidRDefault="00907609" w:rsidP="00907609">
      <w:pPr>
        <w:numPr>
          <w:ilvl w:val="0"/>
          <w:numId w:val="4"/>
        </w:numPr>
        <w:shd w:val="clear" w:color="auto" w:fill="FFFFFF"/>
        <w:spacing w:after="0" w:line="360" w:lineRule="exac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07609">
        <w:rPr>
          <w:rStyle w:val="FontStyle12"/>
          <w:sz w:val="24"/>
          <w:szCs w:val="24"/>
        </w:rPr>
        <w:t xml:space="preserve">Утвердить административный регламент </w:t>
      </w:r>
      <w:r w:rsidRPr="00907609"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907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7609">
        <w:rPr>
          <w:rStyle w:val="FontStyle12"/>
          <w:sz w:val="24"/>
          <w:szCs w:val="24"/>
        </w:rPr>
        <w:t xml:space="preserve"> муниципал</w:t>
      </w:r>
      <w:r w:rsidRPr="00907609">
        <w:rPr>
          <w:rStyle w:val="FontStyle12"/>
          <w:sz w:val="24"/>
          <w:szCs w:val="24"/>
        </w:rPr>
        <w:t>ь</w:t>
      </w:r>
      <w:r w:rsidRPr="00907609">
        <w:rPr>
          <w:rStyle w:val="FontStyle12"/>
          <w:sz w:val="24"/>
          <w:szCs w:val="24"/>
        </w:rPr>
        <w:t xml:space="preserve">ной услуги  </w:t>
      </w:r>
      <w:r w:rsidR="003B3C8C">
        <w:rPr>
          <w:rStyle w:val="FontStyle12"/>
          <w:sz w:val="24"/>
          <w:szCs w:val="24"/>
        </w:rPr>
        <w:t>« Выдача</w:t>
      </w:r>
      <w:r w:rsidR="003B3C8C" w:rsidRPr="003B3C8C">
        <w:rPr>
          <w:rFonts w:ascii="Times New Roman" w:hAnsi="Times New Roman" w:cs="Times New Roman"/>
          <w:b/>
        </w:rPr>
        <w:t xml:space="preserve"> </w:t>
      </w:r>
      <w:r w:rsidR="003B3C8C" w:rsidRPr="003B3C8C">
        <w:rPr>
          <w:rFonts w:ascii="Times New Roman" w:hAnsi="Times New Roman" w:cs="Times New Roman"/>
        </w:rPr>
        <w:t xml:space="preserve">решения о присвоении адреса объекту </w:t>
      </w:r>
      <w:r w:rsidR="003B3C8C" w:rsidRPr="003B3C8C">
        <w:rPr>
          <w:rFonts w:ascii="Times New Roman" w:hAnsi="Times New Roman" w:cs="Times New Roman"/>
          <w:color w:val="000000" w:themeColor="text1"/>
        </w:rPr>
        <w:t>адресации,</w:t>
      </w:r>
    </w:p>
    <w:p w:rsidR="00907609" w:rsidRPr="00907609" w:rsidRDefault="003B3C8C" w:rsidP="00B1301E">
      <w:pPr>
        <w:shd w:val="clear" w:color="auto" w:fill="FFFFFF"/>
        <w:spacing w:after="0" w:line="360" w:lineRule="exact"/>
        <w:ind w:left="1069"/>
        <w:rPr>
          <w:rStyle w:val="FontStyle12"/>
          <w:bCs/>
          <w:sz w:val="24"/>
          <w:szCs w:val="24"/>
          <w:lang w:eastAsia="ru-RU"/>
        </w:rPr>
      </w:pPr>
      <w:r w:rsidRPr="003B3C8C">
        <w:rPr>
          <w:rFonts w:ascii="Times New Roman" w:hAnsi="Times New Roman" w:cs="Times New Roman"/>
          <w:color w:val="000000" w:themeColor="text1"/>
        </w:rPr>
        <w:t>расположенному на территории муниципального образования</w:t>
      </w:r>
      <w:proofErr w:type="gramStart"/>
      <w:r w:rsidRPr="003B3C8C">
        <w:rPr>
          <w:rFonts w:ascii="Times New Roman" w:hAnsi="Times New Roman" w:cs="Times New Roman"/>
          <w:color w:val="000000" w:themeColor="text1"/>
        </w:rPr>
        <w:t xml:space="preserve"> ,</w:t>
      </w:r>
      <w:proofErr w:type="gramEnd"/>
      <w:r w:rsidRPr="003B3C8C">
        <w:rPr>
          <w:rFonts w:ascii="Times New Roman" w:hAnsi="Times New Roman" w:cs="Times New Roman"/>
          <w:color w:val="000000" w:themeColor="text1"/>
        </w:rPr>
        <w:t xml:space="preserve"> или аннулиров</w:t>
      </w:r>
      <w:r w:rsidRPr="003B3C8C">
        <w:rPr>
          <w:rFonts w:ascii="Times New Roman" w:hAnsi="Times New Roman" w:cs="Times New Roman"/>
          <w:color w:val="000000" w:themeColor="text1"/>
        </w:rPr>
        <w:t>а</w:t>
      </w:r>
      <w:r w:rsidRPr="003B3C8C">
        <w:rPr>
          <w:rFonts w:ascii="Times New Roman" w:hAnsi="Times New Roman" w:cs="Times New Roman"/>
          <w:color w:val="000000" w:themeColor="text1"/>
        </w:rPr>
        <w:t>нии его адреса</w:t>
      </w:r>
      <w:r w:rsidRPr="003B3C8C">
        <w:rPr>
          <w:rFonts w:ascii="Times New Roman" w:hAnsi="Times New Roman" w:cs="Times New Roman"/>
        </w:rPr>
        <w:t>»</w:t>
      </w:r>
    </w:p>
    <w:p w:rsidR="00907609" w:rsidRPr="00D80678" w:rsidRDefault="00907609" w:rsidP="0090760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Style w:val="FontStyle12"/>
          <w:sz w:val="24"/>
          <w:szCs w:val="24"/>
        </w:rPr>
      </w:pPr>
      <w:r w:rsidRPr="00D80678">
        <w:rPr>
          <w:rStyle w:val="FontStyle12"/>
          <w:sz w:val="24"/>
          <w:szCs w:val="24"/>
        </w:rPr>
        <w:t xml:space="preserve">Постановление </w:t>
      </w:r>
      <w:r w:rsidR="00B1301E">
        <w:rPr>
          <w:rStyle w:val="FontStyle12"/>
          <w:sz w:val="24"/>
          <w:szCs w:val="24"/>
        </w:rPr>
        <w:t>04.05.2018</w:t>
      </w:r>
      <w:r w:rsidRPr="00D80678">
        <w:rPr>
          <w:rStyle w:val="FontStyle12"/>
          <w:sz w:val="24"/>
          <w:szCs w:val="24"/>
        </w:rPr>
        <w:t xml:space="preserve"> № </w:t>
      </w:r>
      <w:r w:rsidR="00B1301E">
        <w:rPr>
          <w:rStyle w:val="FontStyle12"/>
          <w:sz w:val="24"/>
          <w:szCs w:val="24"/>
        </w:rPr>
        <w:t>30</w:t>
      </w:r>
      <w:r w:rsidRPr="00D80678">
        <w:rPr>
          <w:rStyle w:val="FontStyle12"/>
          <w:sz w:val="24"/>
          <w:szCs w:val="24"/>
        </w:rPr>
        <w:t xml:space="preserve"> « </w:t>
      </w:r>
      <w:r w:rsidRPr="00D8067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D80678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 w:rsidRPr="00D80678">
        <w:rPr>
          <w:rFonts w:ascii="Times New Roman" w:hAnsi="Times New Roman" w:cs="Times New Roman"/>
          <w:sz w:val="24"/>
          <w:szCs w:val="24"/>
        </w:rPr>
        <w:t xml:space="preserve"> ре</w:t>
      </w:r>
      <w:r w:rsidRPr="00D80678">
        <w:rPr>
          <w:rFonts w:ascii="Times New Roman" w:hAnsi="Times New Roman" w:cs="Times New Roman"/>
          <w:sz w:val="24"/>
          <w:szCs w:val="24"/>
        </w:rPr>
        <w:t>г</w:t>
      </w:r>
      <w:r w:rsidRPr="00D80678">
        <w:rPr>
          <w:rFonts w:ascii="Times New Roman" w:hAnsi="Times New Roman" w:cs="Times New Roman"/>
          <w:sz w:val="24"/>
          <w:szCs w:val="24"/>
        </w:rPr>
        <w:t xml:space="preserve">ламента по предоставлению муниципальной услуги </w:t>
      </w:r>
      <w:r w:rsidRPr="00D80678">
        <w:rPr>
          <w:rFonts w:ascii="Times New Roman" w:hAnsi="Times New Roman" w:cs="Times New Roman"/>
          <w:bCs/>
          <w:sz w:val="24"/>
          <w:szCs w:val="24"/>
        </w:rPr>
        <w:t>«</w:t>
      </w:r>
      <w:r w:rsidR="003B3C8C" w:rsidRPr="00D80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Присвоение адреса об</w:t>
      </w:r>
      <w:r w:rsidR="003B3C8C" w:rsidRPr="00D80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ъ</w:t>
      </w:r>
      <w:r w:rsidR="003B3C8C" w:rsidRPr="00D80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екту </w:t>
      </w:r>
      <w:r w:rsidR="003B3C8C" w:rsidRPr="00D806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адресации, расположенному на территории муниципального образов</w:t>
      </w:r>
      <w:r w:rsidR="003B3C8C" w:rsidRPr="00D806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3B3C8C" w:rsidRPr="00D806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ния </w:t>
      </w:r>
      <w:proofErr w:type="spellStart"/>
      <w:r w:rsidR="003B3C8C" w:rsidRPr="00D806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Зимнякское</w:t>
      </w:r>
      <w:proofErr w:type="spellEnd"/>
      <w:r w:rsidR="003B3C8C" w:rsidRPr="00D806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сельское поселение, или аннулировании его адреса</w:t>
      </w:r>
      <w:r w:rsidR="003B3C8C" w:rsidRPr="00D806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</w:t>
      </w:r>
      <w:r w:rsidRPr="00D80678">
        <w:rPr>
          <w:rFonts w:ascii="Times New Roman" w:hAnsi="Times New Roman" w:cs="Times New Roman"/>
          <w:bCs/>
          <w:sz w:val="24"/>
          <w:szCs w:val="24"/>
        </w:rPr>
        <w:t>»</w:t>
      </w:r>
      <w:r w:rsidRPr="00D80678">
        <w:rPr>
          <w:rStyle w:val="FontStyle12"/>
          <w:sz w:val="24"/>
          <w:szCs w:val="24"/>
        </w:rPr>
        <w:t xml:space="preserve">   пр</w:t>
      </w:r>
      <w:r w:rsidRPr="00D80678">
        <w:rPr>
          <w:rStyle w:val="FontStyle12"/>
          <w:sz w:val="24"/>
          <w:szCs w:val="24"/>
        </w:rPr>
        <w:t>и</w:t>
      </w:r>
      <w:r w:rsidRPr="00D80678">
        <w:rPr>
          <w:rStyle w:val="FontStyle12"/>
          <w:sz w:val="24"/>
          <w:szCs w:val="24"/>
        </w:rPr>
        <w:t>знать у</w:t>
      </w:r>
      <w:r w:rsidRPr="00D80678">
        <w:rPr>
          <w:rStyle w:val="FontStyle12"/>
          <w:sz w:val="24"/>
          <w:szCs w:val="24"/>
        </w:rPr>
        <w:t>т</w:t>
      </w:r>
      <w:r w:rsidRPr="00D80678">
        <w:rPr>
          <w:rStyle w:val="FontStyle12"/>
          <w:sz w:val="24"/>
          <w:szCs w:val="24"/>
        </w:rPr>
        <w:t>ратившим силу.</w:t>
      </w:r>
    </w:p>
    <w:p w:rsidR="00907609" w:rsidRPr="00907609" w:rsidRDefault="00907609" w:rsidP="0090760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Style w:val="FontStyle12"/>
          <w:sz w:val="24"/>
          <w:szCs w:val="24"/>
        </w:rPr>
      </w:pPr>
      <w:r w:rsidRPr="00907609">
        <w:rPr>
          <w:rStyle w:val="FontStyle12"/>
          <w:sz w:val="24"/>
          <w:szCs w:val="24"/>
        </w:rPr>
        <w:t>Обнародовать настоящее постановление на информационных стендах и ра</w:t>
      </w:r>
      <w:r w:rsidRPr="00907609">
        <w:rPr>
          <w:rStyle w:val="FontStyle12"/>
          <w:sz w:val="24"/>
          <w:szCs w:val="24"/>
        </w:rPr>
        <w:t>з</w:t>
      </w:r>
      <w:r w:rsidRPr="00907609">
        <w:rPr>
          <w:rStyle w:val="FontStyle12"/>
          <w:sz w:val="24"/>
          <w:szCs w:val="24"/>
        </w:rPr>
        <w:t xml:space="preserve">местить на официальном сайте администрации </w:t>
      </w:r>
      <w:proofErr w:type="spellStart"/>
      <w:r w:rsidRPr="00907609">
        <w:rPr>
          <w:rStyle w:val="FontStyle12"/>
          <w:sz w:val="24"/>
          <w:szCs w:val="24"/>
        </w:rPr>
        <w:t>Зимнякского</w:t>
      </w:r>
      <w:proofErr w:type="spellEnd"/>
      <w:r w:rsidRPr="00907609">
        <w:rPr>
          <w:rStyle w:val="FontStyle12"/>
          <w:sz w:val="24"/>
          <w:szCs w:val="24"/>
        </w:rPr>
        <w:t xml:space="preserve"> сельского пос</w:t>
      </w:r>
      <w:r w:rsidRPr="00907609">
        <w:rPr>
          <w:rStyle w:val="FontStyle12"/>
          <w:sz w:val="24"/>
          <w:szCs w:val="24"/>
        </w:rPr>
        <w:t>е</w:t>
      </w:r>
      <w:r w:rsidRPr="00907609">
        <w:rPr>
          <w:rStyle w:val="FontStyle12"/>
          <w:sz w:val="24"/>
          <w:szCs w:val="24"/>
        </w:rPr>
        <w:t>ления.</w:t>
      </w:r>
    </w:p>
    <w:p w:rsidR="00907609" w:rsidRPr="00907609" w:rsidRDefault="008265FE" w:rsidP="00907609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6.</w:t>
      </w:r>
      <w:r w:rsidR="00907609" w:rsidRPr="00907609">
        <w:rPr>
          <w:rStyle w:val="FontStyle12"/>
          <w:sz w:val="24"/>
          <w:szCs w:val="24"/>
        </w:rPr>
        <w:t xml:space="preserve"> Настоящее постановление вступает в силу в соответствии с действующим з</w:t>
      </w:r>
      <w:r w:rsidR="00907609" w:rsidRPr="00907609">
        <w:rPr>
          <w:rStyle w:val="FontStyle12"/>
          <w:sz w:val="24"/>
          <w:szCs w:val="24"/>
        </w:rPr>
        <w:t>а</w:t>
      </w:r>
      <w:r w:rsidR="00907609" w:rsidRPr="00907609">
        <w:rPr>
          <w:rStyle w:val="FontStyle12"/>
          <w:sz w:val="24"/>
          <w:szCs w:val="24"/>
        </w:rPr>
        <w:t>конодательством.</w:t>
      </w:r>
    </w:p>
    <w:p w:rsidR="00907609" w:rsidRPr="00907609" w:rsidRDefault="008265FE" w:rsidP="00907609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7.</w:t>
      </w:r>
      <w:r w:rsidR="00907609" w:rsidRPr="00907609">
        <w:rPr>
          <w:rStyle w:val="FontStyle12"/>
          <w:sz w:val="24"/>
          <w:szCs w:val="24"/>
        </w:rPr>
        <w:t xml:space="preserve">  Контроль   исполнения настоящего постановления  оставляю за собой.</w:t>
      </w:r>
    </w:p>
    <w:p w:rsidR="00907609" w:rsidRPr="00907609" w:rsidRDefault="00907609" w:rsidP="00907609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</w:p>
    <w:p w:rsidR="00907609" w:rsidRPr="00907609" w:rsidRDefault="00907609" w:rsidP="00907609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  <w:r w:rsidRPr="00907609">
        <w:rPr>
          <w:rStyle w:val="FontStyle12"/>
          <w:sz w:val="24"/>
          <w:szCs w:val="24"/>
        </w:rPr>
        <w:t>Глава сельского поселения                                               В.М.Кузнецов</w:t>
      </w:r>
    </w:p>
    <w:p w:rsidR="003645FF" w:rsidRPr="00801F78" w:rsidRDefault="003645FF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lastRenderedPageBreak/>
        <w:t>УТВЕРЖДЕН</w:t>
      </w:r>
    </w:p>
    <w:p w:rsidR="003645FF" w:rsidRPr="00801F78" w:rsidRDefault="003645FF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постановлением администрации </w:t>
      </w:r>
    </w:p>
    <w:p w:rsidR="003645FF" w:rsidRPr="00801F78" w:rsidRDefault="00D80678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Зимнякского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3645FF" w:rsidRPr="00801F78" w:rsidRDefault="003645FF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от </w:t>
      </w:r>
      <w:r w:rsidR="00D80678">
        <w:rPr>
          <w:rFonts w:ascii="Times New Roman" w:hAnsi="Times New Roman" w:cs="Times New Roman"/>
        </w:rPr>
        <w:t xml:space="preserve"> </w:t>
      </w:r>
      <w:r w:rsidR="00B1301E">
        <w:rPr>
          <w:rFonts w:ascii="Times New Roman" w:hAnsi="Times New Roman" w:cs="Times New Roman"/>
        </w:rPr>
        <w:t>______</w:t>
      </w:r>
      <w:r w:rsidR="00D80678">
        <w:rPr>
          <w:rFonts w:ascii="Times New Roman" w:hAnsi="Times New Roman" w:cs="Times New Roman"/>
        </w:rPr>
        <w:t xml:space="preserve"> №  </w:t>
      </w:r>
      <w:r w:rsidR="00B1301E">
        <w:rPr>
          <w:rFonts w:ascii="Times New Roman" w:hAnsi="Times New Roman" w:cs="Times New Roman"/>
        </w:rPr>
        <w:t>___</w:t>
      </w:r>
    </w:p>
    <w:p w:rsidR="003645FF" w:rsidRPr="00801F78" w:rsidRDefault="003645FF" w:rsidP="0081126A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</w:rPr>
      </w:pPr>
    </w:p>
    <w:p w:rsidR="003645FF" w:rsidRPr="00801F78" w:rsidRDefault="0081126A" w:rsidP="0081126A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Административный регламент</w:t>
      </w:r>
    </w:p>
    <w:p w:rsidR="0081126A" w:rsidRPr="00801F78" w:rsidRDefault="0081126A" w:rsidP="0081126A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предоставления муниципальной услуги</w:t>
      </w:r>
    </w:p>
    <w:p w:rsidR="0053462A" w:rsidRPr="00801F78" w:rsidRDefault="0081126A" w:rsidP="00314D59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801F78">
        <w:rPr>
          <w:rFonts w:ascii="Times New Roman" w:hAnsi="Times New Roman" w:cs="Times New Roman"/>
        </w:rPr>
        <w:t>«</w:t>
      </w:r>
      <w:r w:rsidR="00081796" w:rsidRPr="00801F78">
        <w:rPr>
          <w:rFonts w:ascii="Times New Roman" w:hAnsi="Times New Roman" w:cs="Times New Roman"/>
        </w:rPr>
        <w:t>Выдача решения о п</w:t>
      </w:r>
      <w:r w:rsidRPr="00801F78">
        <w:rPr>
          <w:rFonts w:ascii="Times New Roman" w:hAnsi="Times New Roman" w:cs="Times New Roman"/>
        </w:rPr>
        <w:t>рисвоени</w:t>
      </w:r>
      <w:r w:rsidR="00081796" w:rsidRPr="00801F78">
        <w:rPr>
          <w:rFonts w:ascii="Times New Roman" w:hAnsi="Times New Roman" w:cs="Times New Roman"/>
        </w:rPr>
        <w:t>и</w:t>
      </w:r>
      <w:r w:rsidRPr="00801F78">
        <w:rPr>
          <w:rFonts w:ascii="Times New Roman" w:hAnsi="Times New Roman" w:cs="Times New Roman"/>
        </w:rPr>
        <w:t xml:space="preserve"> адреса </w:t>
      </w:r>
      <w:r w:rsidR="00552E33" w:rsidRPr="00801F78">
        <w:rPr>
          <w:rFonts w:ascii="Times New Roman" w:hAnsi="Times New Roman" w:cs="Times New Roman"/>
        </w:rPr>
        <w:t xml:space="preserve">объекту </w:t>
      </w:r>
      <w:r w:rsidR="00314D59" w:rsidRPr="00801F78">
        <w:rPr>
          <w:rFonts w:ascii="Times New Roman" w:hAnsi="Times New Roman" w:cs="Times New Roman"/>
          <w:color w:val="000000" w:themeColor="text1"/>
        </w:rPr>
        <w:t>адресации,</w:t>
      </w:r>
    </w:p>
    <w:p w:rsidR="0081126A" w:rsidRPr="00801F78" w:rsidRDefault="00B76B41" w:rsidP="00314D59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u w:val="single"/>
        </w:rPr>
      </w:pPr>
      <w:r w:rsidRPr="00801F78">
        <w:rPr>
          <w:rFonts w:ascii="Times New Roman" w:hAnsi="Times New Roman" w:cs="Times New Roman"/>
          <w:color w:val="000000" w:themeColor="text1"/>
        </w:rPr>
        <w:t>р</w:t>
      </w:r>
      <w:r w:rsidR="00314D59" w:rsidRPr="00801F78">
        <w:rPr>
          <w:rFonts w:ascii="Times New Roman" w:hAnsi="Times New Roman" w:cs="Times New Roman"/>
          <w:color w:val="000000" w:themeColor="text1"/>
        </w:rPr>
        <w:t>асположенному</w:t>
      </w:r>
      <w:r w:rsidR="0053462A" w:rsidRPr="00801F78">
        <w:rPr>
          <w:rFonts w:ascii="Times New Roman" w:hAnsi="Times New Roman" w:cs="Times New Roman"/>
          <w:color w:val="000000" w:themeColor="text1"/>
        </w:rPr>
        <w:t xml:space="preserve"> </w:t>
      </w:r>
      <w:r w:rsidR="00314D59" w:rsidRPr="00801F78">
        <w:rPr>
          <w:rFonts w:ascii="Times New Roman" w:hAnsi="Times New Roman" w:cs="Times New Roman"/>
          <w:color w:val="000000" w:themeColor="text1"/>
        </w:rPr>
        <w:t>на территории муниципального образования</w:t>
      </w:r>
      <w:proofErr w:type="gramStart"/>
      <w:r w:rsidR="00314D59" w:rsidRPr="00801F78">
        <w:rPr>
          <w:rFonts w:ascii="Times New Roman" w:hAnsi="Times New Roman" w:cs="Times New Roman"/>
          <w:color w:val="000000" w:themeColor="text1"/>
        </w:rPr>
        <w:t xml:space="preserve"> ,</w:t>
      </w:r>
      <w:proofErr w:type="gramEnd"/>
      <w:r w:rsidR="0053462A" w:rsidRPr="00801F78">
        <w:rPr>
          <w:rFonts w:ascii="Times New Roman" w:hAnsi="Times New Roman" w:cs="Times New Roman"/>
          <w:color w:val="000000" w:themeColor="text1"/>
        </w:rPr>
        <w:t xml:space="preserve"> </w:t>
      </w:r>
      <w:r w:rsidR="00314D59" w:rsidRPr="00801F78">
        <w:rPr>
          <w:rFonts w:ascii="Times New Roman" w:hAnsi="Times New Roman" w:cs="Times New Roman"/>
          <w:color w:val="000000" w:themeColor="text1"/>
        </w:rPr>
        <w:t>или аннулиров</w:t>
      </w:r>
      <w:r w:rsidR="00314D59" w:rsidRPr="00801F78">
        <w:rPr>
          <w:rFonts w:ascii="Times New Roman" w:hAnsi="Times New Roman" w:cs="Times New Roman"/>
          <w:color w:val="000000" w:themeColor="text1"/>
        </w:rPr>
        <w:t>а</w:t>
      </w:r>
      <w:r w:rsidR="00314D59" w:rsidRPr="00801F78">
        <w:rPr>
          <w:rFonts w:ascii="Times New Roman" w:hAnsi="Times New Roman" w:cs="Times New Roman"/>
          <w:color w:val="000000" w:themeColor="text1"/>
        </w:rPr>
        <w:t>нии его адреса</w:t>
      </w:r>
      <w:r w:rsidR="0081126A" w:rsidRPr="00801F78">
        <w:rPr>
          <w:rFonts w:ascii="Times New Roman" w:hAnsi="Times New Roman" w:cs="Times New Roman"/>
        </w:rPr>
        <w:t>»</w:t>
      </w:r>
    </w:p>
    <w:p w:rsidR="00CC4F63" w:rsidRPr="00801F78" w:rsidRDefault="00CC4F63" w:rsidP="001F3BC4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 w:cs="Times New Roman"/>
          <w:b/>
        </w:rPr>
      </w:pPr>
    </w:p>
    <w:p w:rsidR="007101CC" w:rsidRPr="00801F78" w:rsidRDefault="007101CC" w:rsidP="007101C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/>
        </w:rPr>
      </w:pPr>
      <w:bookmarkStart w:id="0" w:name="Par43"/>
      <w:bookmarkEnd w:id="0"/>
    </w:p>
    <w:p w:rsidR="00C214D2" w:rsidRPr="00801F78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</w:rPr>
      </w:pPr>
      <w:r w:rsidRPr="00801F78">
        <w:rPr>
          <w:rFonts w:ascii="Times New Roman" w:hAnsi="Times New Roman" w:cs="Times New Roman"/>
          <w:b/>
        </w:rPr>
        <w:t>1. Общие положения</w:t>
      </w:r>
    </w:p>
    <w:p w:rsidR="00C214D2" w:rsidRPr="00801F78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F30CEE" w:rsidRPr="00801F78" w:rsidRDefault="00F30CEE" w:rsidP="006E5729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801F78">
        <w:rPr>
          <w:rFonts w:ascii="Times New Roman" w:hAnsi="Times New Roman" w:cs="Times New Roman"/>
          <w:b/>
          <w:bCs/>
        </w:rPr>
        <w:t>1.1. Предмет регулирования регламента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01F78">
        <w:rPr>
          <w:rFonts w:ascii="Times New Roman" w:hAnsi="Times New Roman" w:cs="Times New Roman"/>
        </w:rPr>
        <w:t xml:space="preserve">Административный регламент предоставления муниципальной услуги </w:t>
      </w:r>
      <w:r w:rsidR="005966FC" w:rsidRPr="00801F78">
        <w:rPr>
          <w:rFonts w:ascii="Times New Roman" w:hAnsi="Times New Roman" w:cs="Times New Roman"/>
        </w:rPr>
        <w:t>«</w:t>
      </w:r>
      <w:r w:rsidR="00081796" w:rsidRPr="00801F78">
        <w:rPr>
          <w:rFonts w:ascii="Times New Roman" w:hAnsi="Times New Roman" w:cs="Times New Roman"/>
        </w:rPr>
        <w:t>Выдача реш</w:t>
      </w:r>
      <w:r w:rsidR="00081796" w:rsidRPr="00801F78">
        <w:rPr>
          <w:rFonts w:ascii="Times New Roman" w:hAnsi="Times New Roman" w:cs="Times New Roman"/>
        </w:rPr>
        <w:t>е</w:t>
      </w:r>
      <w:r w:rsidR="00081796" w:rsidRPr="00801F78">
        <w:rPr>
          <w:rFonts w:ascii="Times New Roman" w:hAnsi="Times New Roman" w:cs="Times New Roman"/>
        </w:rPr>
        <w:t>ния о п</w:t>
      </w:r>
      <w:r w:rsidRPr="00801F78">
        <w:rPr>
          <w:rFonts w:ascii="Times New Roman" w:hAnsi="Times New Roman" w:cs="Times New Roman"/>
        </w:rPr>
        <w:t>рисвоени</w:t>
      </w:r>
      <w:r w:rsidR="00081796" w:rsidRPr="00801F78">
        <w:rPr>
          <w:rFonts w:ascii="Times New Roman" w:hAnsi="Times New Roman" w:cs="Times New Roman"/>
        </w:rPr>
        <w:t>и</w:t>
      </w:r>
      <w:r w:rsidRPr="00801F78">
        <w:rPr>
          <w:rFonts w:ascii="Times New Roman" w:hAnsi="Times New Roman" w:cs="Times New Roman"/>
        </w:rPr>
        <w:t xml:space="preserve"> адреса объекту адресации, расположенному на территории муниципального образования </w:t>
      </w:r>
      <w:proofErr w:type="spellStart"/>
      <w:r w:rsidR="005B1955" w:rsidRPr="00801F78">
        <w:rPr>
          <w:rFonts w:ascii="Times New Roman" w:hAnsi="Times New Roman" w:cs="Times New Roman"/>
        </w:rPr>
        <w:t>Зимнякское</w:t>
      </w:r>
      <w:proofErr w:type="spellEnd"/>
      <w:r w:rsidR="005B1955" w:rsidRPr="00801F78">
        <w:rPr>
          <w:rFonts w:ascii="Times New Roman" w:hAnsi="Times New Roman" w:cs="Times New Roman"/>
        </w:rPr>
        <w:t xml:space="preserve"> сельское поселение</w:t>
      </w:r>
      <w:r w:rsidRPr="00801F78">
        <w:rPr>
          <w:rFonts w:ascii="Times New Roman" w:hAnsi="Times New Roman" w:cs="Times New Roman"/>
        </w:rPr>
        <w:t>, или аннулировании его адреса</w:t>
      </w:r>
      <w:r w:rsidR="005966FC" w:rsidRPr="00801F78">
        <w:rPr>
          <w:rFonts w:ascii="Times New Roman" w:hAnsi="Times New Roman" w:cs="Times New Roman"/>
        </w:rPr>
        <w:t>»</w:t>
      </w:r>
      <w:r w:rsidRPr="00801F78">
        <w:rPr>
          <w:rFonts w:ascii="Times New Roman" w:hAnsi="Times New Roman" w:cs="Times New Roman"/>
        </w:rPr>
        <w:t xml:space="preserve"> (далее </w:t>
      </w:r>
      <w:r w:rsidR="005966FC" w:rsidRPr="00801F78">
        <w:rPr>
          <w:rFonts w:ascii="Times New Roman" w:hAnsi="Times New Roman" w:cs="Times New Roman"/>
        </w:rPr>
        <w:t>–</w:t>
      </w:r>
      <w:r w:rsidRPr="00801F78">
        <w:rPr>
          <w:rFonts w:ascii="Times New Roman" w:hAnsi="Times New Roman" w:cs="Times New Roman"/>
        </w:rPr>
        <w:t xml:space="preserve"> Админ</w:t>
      </w:r>
      <w:r w:rsidRPr="00801F78">
        <w:rPr>
          <w:rFonts w:ascii="Times New Roman" w:hAnsi="Times New Roman" w:cs="Times New Roman"/>
        </w:rPr>
        <w:t>и</w:t>
      </w:r>
      <w:r w:rsidRPr="00801F78">
        <w:rPr>
          <w:rFonts w:ascii="Times New Roman" w:hAnsi="Times New Roman" w:cs="Times New Roman"/>
        </w:rPr>
        <w:t>стративный регламент) определяет круг заявителей, стандарт предоставления муниципальной услуги, требующий подготовки решения о присвоении объекту адресации адреса или аннул</w:t>
      </w:r>
      <w:r w:rsidRPr="00801F78">
        <w:rPr>
          <w:rFonts w:ascii="Times New Roman" w:hAnsi="Times New Roman" w:cs="Times New Roman"/>
        </w:rPr>
        <w:t>и</w:t>
      </w:r>
      <w:r w:rsidRPr="00801F78">
        <w:rPr>
          <w:rFonts w:ascii="Times New Roman" w:hAnsi="Times New Roman" w:cs="Times New Roman"/>
        </w:rPr>
        <w:t>ровании его адреса, состав, последовательность и сроки выполнения административных проц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дур, требования к порядку их выполнения, в том</w:t>
      </w:r>
      <w:proofErr w:type="gramEnd"/>
      <w:r w:rsidRPr="00801F78">
        <w:rPr>
          <w:rFonts w:ascii="Times New Roman" w:hAnsi="Times New Roman" w:cs="Times New Roman"/>
        </w:rPr>
        <w:t xml:space="preserve"> </w:t>
      </w:r>
      <w:proofErr w:type="gramStart"/>
      <w:r w:rsidRPr="00801F78">
        <w:rPr>
          <w:rFonts w:ascii="Times New Roman" w:hAnsi="Times New Roman" w:cs="Times New Roman"/>
        </w:rPr>
        <w:t>числе особенности выполнения администр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>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</w:t>
      </w:r>
      <w:r w:rsidRPr="00801F78">
        <w:rPr>
          <w:rFonts w:ascii="Times New Roman" w:hAnsi="Times New Roman" w:cs="Times New Roman"/>
        </w:rPr>
        <w:t>т</w:t>
      </w:r>
      <w:r w:rsidRPr="00801F78">
        <w:rPr>
          <w:rFonts w:ascii="Times New Roman" w:hAnsi="Times New Roman" w:cs="Times New Roman"/>
        </w:rPr>
        <w:t>вия) органа, предоставляющего муниципальную услугу, должностного лица органа, предоста</w:t>
      </w:r>
      <w:r w:rsidRPr="00801F78">
        <w:rPr>
          <w:rFonts w:ascii="Times New Roman" w:hAnsi="Times New Roman" w:cs="Times New Roman"/>
        </w:rPr>
        <w:t>в</w:t>
      </w:r>
      <w:r w:rsidRPr="00801F78">
        <w:rPr>
          <w:rFonts w:ascii="Times New Roman" w:hAnsi="Times New Roman" w:cs="Times New Roman"/>
        </w:rPr>
        <w:t>ляющего муниципальную услугу, либо муниципального служащего при осуществлении полн</w:t>
      </w:r>
      <w:r w:rsidRPr="00801F78">
        <w:rPr>
          <w:rFonts w:ascii="Times New Roman" w:hAnsi="Times New Roman" w:cs="Times New Roman"/>
        </w:rPr>
        <w:t>о</w:t>
      </w:r>
      <w:r w:rsidRPr="00801F78">
        <w:rPr>
          <w:rFonts w:ascii="Times New Roman" w:hAnsi="Times New Roman" w:cs="Times New Roman"/>
        </w:rPr>
        <w:t>мочий по предоставлению муниципальной услуги по выдаче решения о присвоении объекту адресации адреса или аннулировании его адреса.</w:t>
      </w:r>
      <w:proofErr w:type="gramEnd"/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Основные понятия в настоящем регламенте используются в том же значении, в котором они приведены в Федеральном законе от 27.07.2010 </w:t>
      </w:r>
      <w:r w:rsidR="005966FC" w:rsidRPr="00801F78">
        <w:rPr>
          <w:rFonts w:ascii="Times New Roman" w:hAnsi="Times New Roman" w:cs="Times New Roman"/>
        </w:rPr>
        <w:t>№</w:t>
      </w:r>
      <w:r w:rsidRPr="00801F78">
        <w:rPr>
          <w:rFonts w:ascii="Times New Roman" w:hAnsi="Times New Roman" w:cs="Times New Roman"/>
        </w:rPr>
        <w:t xml:space="preserve"> 210-ФЗ </w:t>
      </w:r>
      <w:r w:rsidR="005966FC" w:rsidRPr="00801F78">
        <w:rPr>
          <w:rFonts w:ascii="Times New Roman" w:hAnsi="Times New Roman" w:cs="Times New Roman"/>
        </w:rPr>
        <w:t>«</w:t>
      </w:r>
      <w:r w:rsidRPr="00801F78">
        <w:rPr>
          <w:rFonts w:ascii="Times New Roman" w:hAnsi="Times New Roman" w:cs="Times New Roman"/>
        </w:rPr>
        <w:t>Об организации предоставл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ния государственных и муниципальных услуг</w:t>
      </w:r>
      <w:r w:rsidR="005966FC" w:rsidRPr="00801F78">
        <w:rPr>
          <w:rFonts w:ascii="Times New Roman" w:hAnsi="Times New Roman" w:cs="Times New Roman"/>
        </w:rPr>
        <w:t>»</w:t>
      </w:r>
      <w:r w:rsidRPr="00801F78">
        <w:rPr>
          <w:rFonts w:ascii="Times New Roman" w:hAnsi="Times New Roman" w:cs="Times New Roman"/>
        </w:rPr>
        <w:t xml:space="preserve"> и иных нормативных правовых актах Росси</w:t>
      </w:r>
      <w:r w:rsidRPr="00801F78">
        <w:rPr>
          <w:rFonts w:ascii="Times New Roman" w:hAnsi="Times New Roman" w:cs="Times New Roman"/>
        </w:rPr>
        <w:t>й</w:t>
      </w:r>
      <w:r w:rsidRPr="00801F78">
        <w:rPr>
          <w:rFonts w:ascii="Times New Roman" w:hAnsi="Times New Roman" w:cs="Times New Roman"/>
        </w:rPr>
        <w:t>ской Федерации и Кировской области.</w:t>
      </w:r>
    </w:p>
    <w:p w:rsidR="00F30CEE" w:rsidRPr="00801F78" w:rsidRDefault="00F30CEE" w:rsidP="006E5729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bookmarkStart w:id="1" w:name="Par51"/>
      <w:bookmarkEnd w:id="1"/>
      <w:r w:rsidRPr="00801F78">
        <w:rPr>
          <w:rFonts w:ascii="Times New Roman" w:hAnsi="Times New Roman" w:cs="Times New Roman"/>
          <w:b/>
        </w:rPr>
        <w:t>1.2. Круг заявителей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01F78">
        <w:rPr>
          <w:rFonts w:ascii="Times New Roman" w:hAnsi="Times New Roman" w:cs="Times New Roman"/>
        </w:rPr>
        <w:t>Заявителями на предоставление муниципальной услуги являются собственники объе</w:t>
      </w:r>
      <w:r w:rsidRPr="00801F78">
        <w:rPr>
          <w:rFonts w:ascii="Times New Roman" w:hAnsi="Times New Roman" w:cs="Times New Roman"/>
        </w:rPr>
        <w:t>к</w:t>
      </w:r>
      <w:r w:rsidRPr="00801F78">
        <w:rPr>
          <w:rFonts w:ascii="Times New Roman" w:hAnsi="Times New Roman" w:cs="Times New Roman"/>
        </w:rPr>
        <w:t>тов адресации либо лица, обладающие объектами адресации на праве хозяйственного ведения, оперативного управления, пожизненного наследуемого владения, постоянного (бессрочного) пользования, а также их представители, действующие в силу полномочий, основанных на оформленной в установленном законодательством Российской Федерации порядке доверенн</w:t>
      </w:r>
      <w:r w:rsidRPr="00801F78">
        <w:rPr>
          <w:rFonts w:ascii="Times New Roman" w:hAnsi="Times New Roman" w:cs="Times New Roman"/>
        </w:rPr>
        <w:t>о</w:t>
      </w:r>
      <w:r w:rsidRPr="00801F78">
        <w:rPr>
          <w:rFonts w:ascii="Times New Roman" w:hAnsi="Times New Roman" w:cs="Times New Roman"/>
        </w:rPr>
        <w:t>сти, на указании федерального закона либо на акте уполномоченного на то государственного органа или органа местного самоуправления</w:t>
      </w:r>
      <w:proofErr w:type="gramEnd"/>
      <w:r w:rsidRPr="00801F78">
        <w:rPr>
          <w:rFonts w:ascii="Times New Roman" w:hAnsi="Times New Roman" w:cs="Times New Roman"/>
        </w:rPr>
        <w:t xml:space="preserve">, </w:t>
      </w:r>
      <w:proofErr w:type="gramStart"/>
      <w:r w:rsidRPr="00801F78">
        <w:rPr>
          <w:rFonts w:ascii="Times New Roman" w:hAnsi="Times New Roman" w:cs="Times New Roman"/>
        </w:rPr>
        <w:t>обратившиеся с запросом о предоставлении м</w:t>
      </w:r>
      <w:r w:rsidRPr="00801F78">
        <w:rPr>
          <w:rFonts w:ascii="Times New Roman" w:hAnsi="Times New Roman" w:cs="Times New Roman"/>
        </w:rPr>
        <w:t>у</w:t>
      </w:r>
      <w:r w:rsidRPr="00801F78">
        <w:rPr>
          <w:rFonts w:ascii="Times New Roman" w:hAnsi="Times New Roman" w:cs="Times New Roman"/>
        </w:rPr>
        <w:lastRenderedPageBreak/>
        <w:t>ниципальной услуги,</w:t>
      </w:r>
      <w:r w:rsidR="00E255DC" w:rsidRPr="00E255DC">
        <w:rPr>
          <w:rFonts w:ascii="Times New Roman" w:hAnsi="Times New Roman"/>
          <w:sz w:val="24"/>
          <w:szCs w:val="24"/>
        </w:rPr>
        <w:t xml:space="preserve"> </w:t>
      </w:r>
      <w:r w:rsidR="00E255DC" w:rsidRPr="00B11E2D">
        <w:rPr>
          <w:rFonts w:ascii="Times New Roman" w:hAnsi="Times New Roman"/>
          <w:sz w:val="24"/>
          <w:szCs w:val="24"/>
        </w:rPr>
        <w:t>в том числе в порядке, установле</w:t>
      </w:r>
      <w:r w:rsidR="00E255DC" w:rsidRPr="00B11E2D">
        <w:rPr>
          <w:rFonts w:ascii="Times New Roman" w:hAnsi="Times New Roman"/>
          <w:sz w:val="24"/>
          <w:szCs w:val="24"/>
        </w:rPr>
        <w:t>н</w:t>
      </w:r>
      <w:r w:rsidR="00E255DC" w:rsidRPr="00B11E2D">
        <w:rPr>
          <w:rFonts w:ascii="Times New Roman" w:hAnsi="Times New Roman"/>
          <w:sz w:val="24"/>
          <w:szCs w:val="24"/>
        </w:rPr>
        <w:t>ном статьей 15.1 Федерального закона № 210</w:t>
      </w:r>
      <w:r w:rsidR="00E255DC" w:rsidRPr="00B11E2D">
        <w:rPr>
          <w:rFonts w:ascii="Times New Roman" w:hAnsi="Times New Roman"/>
          <w:sz w:val="24"/>
          <w:szCs w:val="24"/>
        </w:rPr>
        <w:noBreakHyphen/>
        <w:t>ФЗ,</w:t>
      </w:r>
      <w:r w:rsidRPr="00801F78">
        <w:rPr>
          <w:rFonts w:ascii="Times New Roman" w:hAnsi="Times New Roman" w:cs="Times New Roman"/>
        </w:rPr>
        <w:t xml:space="preserve"> </w:t>
      </w:r>
      <w:r w:rsidR="00E255DC">
        <w:rPr>
          <w:rFonts w:ascii="Times New Roman" w:hAnsi="Times New Roman" w:cs="Times New Roman"/>
        </w:rPr>
        <w:t xml:space="preserve"> </w:t>
      </w:r>
      <w:r w:rsidRPr="00801F78">
        <w:rPr>
          <w:rFonts w:ascii="Times New Roman" w:hAnsi="Times New Roman" w:cs="Times New Roman"/>
        </w:rPr>
        <w:t xml:space="preserve">выраженным в письменной или электронной форме (далее </w:t>
      </w:r>
      <w:r w:rsidR="005966FC" w:rsidRPr="00801F78">
        <w:rPr>
          <w:rFonts w:ascii="Times New Roman" w:hAnsi="Times New Roman" w:cs="Times New Roman"/>
        </w:rPr>
        <w:t>–</w:t>
      </w:r>
      <w:r w:rsidRPr="00801F78">
        <w:rPr>
          <w:rFonts w:ascii="Times New Roman" w:hAnsi="Times New Roman" w:cs="Times New Roman"/>
        </w:rPr>
        <w:t xml:space="preserve"> заявление).</w:t>
      </w:r>
      <w:proofErr w:type="gramEnd"/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От имени собственников помещений в многоквартирном доме с заявлением вправе о</w:t>
      </w:r>
      <w:r w:rsidRPr="00801F78">
        <w:rPr>
          <w:rFonts w:ascii="Times New Roman" w:hAnsi="Times New Roman" w:cs="Times New Roman"/>
        </w:rPr>
        <w:t>б</w:t>
      </w:r>
      <w:r w:rsidRPr="00801F78">
        <w:rPr>
          <w:rFonts w:ascii="Times New Roman" w:hAnsi="Times New Roman" w:cs="Times New Roman"/>
        </w:rPr>
        <w:t>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</w:t>
      </w:r>
      <w:r w:rsidRPr="00801F78">
        <w:rPr>
          <w:rFonts w:ascii="Times New Roman" w:hAnsi="Times New Roman" w:cs="Times New Roman"/>
        </w:rPr>
        <w:t>б</w:t>
      </w:r>
      <w:r w:rsidRPr="00801F78">
        <w:rPr>
          <w:rFonts w:ascii="Times New Roman" w:hAnsi="Times New Roman" w:cs="Times New Roman"/>
        </w:rPr>
        <w:t>щего собрания указанных собственников.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01F78">
        <w:rPr>
          <w:rFonts w:ascii="Times New Roman" w:hAnsi="Times New Roman" w:cs="Times New Roman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</w:t>
      </w:r>
      <w:r w:rsidRPr="00801F78">
        <w:rPr>
          <w:rFonts w:ascii="Times New Roman" w:hAnsi="Times New Roman" w:cs="Times New Roman"/>
        </w:rPr>
        <w:t>м</w:t>
      </w:r>
      <w:r w:rsidRPr="00801F78">
        <w:rPr>
          <w:rFonts w:ascii="Times New Roman" w:hAnsi="Times New Roman" w:cs="Times New Roman"/>
        </w:rPr>
        <w:t>мерческих объединений, уполномоченный на подачу такого заявления принятым в установле</w:t>
      </w:r>
      <w:r w:rsidRPr="00801F78">
        <w:rPr>
          <w:rFonts w:ascii="Times New Roman" w:hAnsi="Times New Roman" w:cs="Times New Roman"/>
        </w:rPr>
        <w:t>н</w:t>
      </w:r>
      <w:r w:rsidRPr="00801F78">
        <w:rPr>
          <w:rFonts w:ascii="Times New Roman" w:hAnsi="Times New Roman" w:cs="Times New Roman"/>
        </w:rPr>
        <w:t>ном законодательством Российской Федерации порядке решением общего собрания членов т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>кого некоммерческого объединения.</w:t>
      </w:r>
      <w:proofErr w:type="gramEnd"/>
    </w:p>
    <w:p w:rsidR="00C214D2" w:rsidRPr="00801F78" w:rsidRDefault="00C214D2" w:rsidP="00472C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bookmarkStart w:id="2" w:name="_GoBack"/>
      <w:bookmarkEnd w:id="2"/>
      <w:r w:rsidRPr="00801F78">
        <w:rPr>
          <w:rFonts w:ascii="Times New Roman" w:hAnsi="Times New Roman" w:cs="Times New Roman"/>
          <w:b/>
        </w:rPr>
        <w:t>1.3. Требования к порядку информирования о предоставлении муниципаль</w:t>
      </w:r>
      <w:r w:rsidR="00F30CEE" w:rsidRPr="00801F78">
        <w:rPr>
          <w:rFonts w:ascii="Times New Roman" w:hAnsi="Times New Roman" w:cs="Times New Roman"/>
          <w:b/>
        </w:rPr>
        <w:t>ной у</w:t>
      </w:r>
      <w:r w:rsidR="00F30CEE" w:rsidRPr="00801F78">
        <w:rPr>
          <w:rFonts w:ascii="Times New Roman" w:hAnsi="Times New Roman" w:cs="Times New Roman"/>
          <w:b/>
        </w:rPr>
        <w:t>с</w:t>
      </w:r>
      <w:r w:rsidR="00F30CEE" w:rsidRPr="00801F78">
        <w:rPr>
          <w:rFonts w:ascii="Times New Roman" w:hAnsi="Times New Roman" w:cs="Times New Roman"/>
          <w:b/>
        </w:rPr>
        <w:t>луги</w:t>
      </w:r>
    </w:p>
    <w:p w:rsidR="00E255DC" w:rsidRPr="00B11E2D" w:rsidRDefault="00E255DC" w:rsidP="00E255DC">
      <w:pPr>
        <w:rPr>
          <w:rFonts w:ascii="Times New Roman" w:hAnsi="Times New Roman"/>
          <w:sz w:val="24"/>
          <w:szCs w:val="24"/>
        </w:rPr>
      </w:pPr>
      <w:bookmarkStart w:id="3" w:name="Par77"/>
      <w:bookmarkEnd w:id="3"/>
      <w:r w:rsidRPr="00B11E2D">
        <w:rPr>
          <w:rFonts w:ascii="Times New Roman" w:hAnsi="Times New Roman"/>
          <w:sz w:val="24"/>
          <w:szCs w:val="24"/>
        </w:rPr>
        <w:t>1.3.1. Порядок получения информации по вопросам предоставления муниципальной усл</w:t>
      </w:r>
      <w:r w:rsidRPr="00B11E2D">
        <w:rPr>
          <w:rFonts w:ascii="Times New Roman" w:hAnsi="Times New Roman"/>
          <w:sz w:val="24"/>
          <w:szCs w:val="24"/>
        </w:rPr>
        <w:t>у</w:t>
      </w:r>
      <w:r w:rsidRPr="00B11E2D">
        <w:rPr>
          <w:rFonts w:ascii="Times New Roman" w:hAnsi="Times New Roman"/>
          <w:sz w:val="24"/>
          <w:szCs w:val="24"/>
        </w:rPr>
        <w:t xml:space="preserve">ги. </w:t>
      </w:r>
    </w:p>
    <w:p w:rsidR="00E255DC" w:rsidRPr="00B11E2D" w:rsidRDefault="00E255DC" w:rsidP="00E255D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11E2D">
        <w:rPr>
          <w:rFonts w:ascii="Times New Roman" w:hAnsi="Times New Roman"/>
          <w:sz w:val="24"/>
          <w:szCs w:val="24"/>
        </w:rPr>
        <w:t>Информацию по вопросам предоставления муниципальной услуги и</w:t>
      </w:r>
      <w:r w:rsidRPr="00B11E2D">
        <w:rPr>
          <w:rFonts w:ascii="Times New Roman" w:hAnsi="Times New Roman"/>
          <w:sz w:val="24"/>
          <w:szCs w:val="24"/>
          <w:lang w:val="en-US"/>
        </w:rPr>
        <w:t> </w:t>
      </w:r>
      <w:r w:rsidRPr="00B11E2D">
        <w:rPr>
          <w:rFonts w:ascii="Times New Roman" w:hAnsi="Times New Roman"/>
          <w:sz w:val="24"/>
          <w:szCs w:val="24"/>
        </w:rPr>
        <w:t>услуг, которые я</w:t>
      </w:r>
      <w:r w:rsidRPr="00B11E2D">
        <w:rPr>
          <w:rFonts w:ascii="Times New Roman" w:hAnsi="Times New Roman"/>
          <w:sz w:val="24"/>
          <w:szCs w:val="24"/>
        </w:rPr>
        <w:t>в</w:t>
      </w:r>
      <w:r w:rsidRPr="00B11E2D">
        <w:rPr>
          <w:rFonts w:ascii="Times New Roman" w:hAnsi="Times New Roman"/>
          <w:sz w:val="24"/>
          <w:szCs w:val="24"/>
        </w:rPr>
        <w:t>ляются необходимыми и обязательными для</w:t>
      </w:r>
      <w:r w:rsidRPr="00B11E2D">
        <w:rPr>
          <w:rFonts w:ascii="Times New Roman" w:hAnsi="Times New Roman"/>
          <w:sz w:val="24"/>
          <w:szCs w:val="24"/>
          <w:lang w:val="en-US"/>
        </w:rPr>
        <w:t> </w:t>
      </w:r>
      <w:r w:rsidRPr="00B11E2D">
        <w:rPr>
          <w:rFonts w:ascii="Times New Roman" w:hAnsi="Times New Roman"/>
          <w:sz w:val="24"/>
          <w:szCs w:val="24"/>
        </w:rPr>
        <w:t>предоставления муниципальной услуги, свед</w:t>
      </w:r>
      <w:r w:rsidRPr="00B11E2D">
        <w:rPr>
          <w:rFonts w:ascii="Times New Roman" w:hAnsi="Times New Roman"/>
          <w:sz w:val="24"/>
          <w:szCs w:val="24"/>
        </w:rPr>
        <w:t>е</w:t>
      </w:r>
      <w:r w:rsidRPr="00B11E2D">
        <w:rPr>
          <w:rFonts w:ascii="Times New Roman" w:hAnsi="Times New Roman"/>
          <w:sz w:val="24"/>
          <w:szCs w:val="24"/>
        </w:rPr>
        <w:t>ний о ходе предоставления указанных услуг можно получить:</w:t>
      </w:r>
    </w:p>
    <w:p w:rsidR="00E255DC" w:rsidRPr="00B11E2D" w:rsidRDefault="00E255DC" w:rsidP="00E255DC">
      <w:pPr>
        <w:rPr>
          <w:rFonts w:ascii="Times New Roman" w:hAnsi="Times New Roman"/>
          <w:sz w:val="24"/>
          <w:szCs w:val="24"/>
        </w:rPr>
      </w:pPr>
      <w:r w:rsidRPr="00B11E2D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Pr="00B11E2D">
        <w:rPr>
          <w:rFonts w:ascii="Times New Roman" w:hAnsi="Times New Roman"/>
          <w:sz w:val="24"/>
          <w:szCs w:val="24"/>
          <w:lang w:eastAsia="ru-RU"/>
        </w:rPr>
        <w:t>органа, предоставляющего муниципальную услугу в информ</w:t>
      </w:r>
      <w:r w:rsidRPr="00B11E2D">
        <w:rPr>
          <w:rFonts w:ascii="Times New Roman" w:hAnsi="Times New Roman"/>
          <w:sz w:val="24"/>
          <w:szCs w:val="24"/>
          <w:lang w:eastAsia="ru-RU"/>
        </w:rPr>
        <w:t>а</w:t>
      </w:r>
      <w:r w:rsidRPr="00B11E2D">
        <w:rPr>
          <w:rFonts w:ascii="Times New Roman" w:hAnsi="Times New Roman"/>
          <w:sz w:val="24"/>
          <w:szCs w:val="24"/>
          <w:lang w:eastAsia="ru-RU"/>
        </w:rPr>
        <w:t>ционно-телекоммуникационной сети «Интернет» (далее – сеть «Интернет»)</w:t>
      </w:r>
      <w:r w:rsidRPr="00B11E2D">
        <w:rPr>
          <w:rFonts w:ascii="Times New Roman" w:hAnsi="Times New Roman"/>
          <w:sz w:val="24"/>
          <w:szCs w:val="24"/>
        </w:rPr>
        <w:t>;</w:t>
      </w:r>
    </w:p>
    <w:p w:rsidR="00E255DC" w:rsidRPr="00B11E2D" w:rsidRDefault="00E255DC" w:rsidP="00E255DC">
      <w:pPr>
        <w:rPr>
          <w:rFonts w:ascii="Times New Roman" w:hAnsi="Times New Roman"/>
          <w:sz w:val="24"/>
          <w:szCs w:val="24"/>
        </w:rPr>
      </w:pPr>
      <w:r w:rsidRPr="00B11E2D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</w:t>
      </w:r>
      <w:r w:rsidRPr="00B11E2D">
        <w:rPr>
          <w:rFonts w:ascii="Times New Roman" w:hAnsi="Times New Roman"/>
          <w:sz w:val="24"/>
          <w:szCs w:val="24"/>
        </w:rPr>
        <w:t>т</w:t>
      </w:r>
      <w:r w:rsidRPr="00B11E2D">
        <w:rPr>
          <w:rFonts w:ascii="Times New Roman" w:hAnsi="Times New Roman"/>
          <w:sz w:val="24"/>
          <w:szCs w:val="24"/>
        </w:rPr>
        <w:t>венных и муниципальных услуг (функций)» (далее – Единый портал государственных и м</w:t>
      </w:r>
      <w:r w:rsidRPr="00B11E2D">
        <w:rPr>
          <w:rFonts w:ascii="Times New Roman" w:hAnsi="Times New Roman"/>
          <w:sz w:val="24"/>
          <w:szCs w:val="24"/>
        </w:rPr>
        <w:t>у</w:t>
      </w:r>
      <w:r w:rsidRPr="00B11E2D">
        <w:rPr>
          <w:rFonts w:ascii="Times New Roman" w:hAnsi="Times New Roman"/>
          <w:sz w:val="24"/>
          <w:szCs w:val="24"/>
        </w:rPr>
        <w:t>ниципальных услуг (функций);</w:t>
      </w:r>
    </w:p>
    <w:p w:rsidR="00E255DC" w:rsidRPr="00B11E2D" w:rsidRDefault="00E255DC" w:rsidP="00E255DC">
      <w:pPr>
        <w:rPr>
          <w:rFonts w:ascii="Times New Roman" w:hAnsi="Times New Roman"/>
          <w:sz w:val="24"/>
          <w:szCs w:val="24"/>
        </w:rPr>
      </w:pPr>
      <w:r w:rsidRPr="00B11E2D">
        <w:rPr>
          <w:rFonts w:ascii="Times New Roman" w:hAnsi="Times New Roman"/>
          <w:sz w:val="24"/>
          <w:szCs w:val="24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</w:t>
      </w:r>
      <w:r w:rsidRPr="00B11E2D">
        <w:rPr>
          <w:rFonts w:ascii="Times New Roman" w:hAnsi="Times New Roman"/>
          <w:sz w:val="24"/>
          <w:szCs w:val="24"/>
        </w:rPr>
        <w:t>б</w:t>
      </w:r>
      <w:r w:rsidRPr="00B11E2D">
        <w:rPr>
          <w:rFonts w:ascii="Times New Roman" w:hAnsi="Times New Roman"/>
          <w:sz w:val="24"/>
          <w:szCs w:val="24"/>
        </w:rPr>
        <w:t>ла</w:t>
      </w:r>
      <w:r w:rsidRPr="00B11E2D">
        <w:rPr>
          <w:rFonts w:ascii="Times New Roman" w:hAnsi="Times New Roman"/>
          <w:sz w:val="24"/>
          <w:szCs w:val="24"/>
        </w:rPr>
        <w:t>с</w:t>
      </w:r>
      <w:r w:rsidRPr="00B11E2D">
        <w:rPr>
          <w:rFonts w:ascii="Times New Roman" w:hAnsi="Times New Roman"/>
          <w:sz w:val="24"/>
          <w:szCs w:val="24"/>
        </w:rPr>
        <w:t>ти);</w:t>
      </w:r>
    </w:p>
    <w:p w:rsidR="00E255DC" w:rsidRPr="00B11E2D" w:rsidRDefault="00E255DC" w:rsidP="00E255DC">
      <w:pPr>
        <w:rPr>
          <w:rFonts w:ascii="Times New Roman" w:hAnsi="Times New Roman"/>
          <w:sz w:val="24"/>
          <w:szCs w:val="24"/>
        </w:rPr>
      </w:pPr>
      <w:r w:rsidRPr="00B11E2D">
        <w:rPr>
          <w:rFonts w:ascii="Times New Roman" w:hAnsi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E255DC" w:rsidRPr="00B11E2D" w:rsidRDefault="00E255DC" w:rsidP="00E255DC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B11E2D">
        <w:rPr>
          <w:sz w:val="24"/>
          <w:szCs w:val="24"/>
        </w:rPr>
        <w:t xml:space="preserve">при личном обращении заявителя в администрацию </w:t>
      </w:r>
      <w:proofErr w:type="spellStart"/>
      <w:r w:rsidRPr="00B11E2D">
        <w:rPr>
          <w:sz w:val="24"/>
          <w:szCs w:val="24"/>
        </w:rPr>
        <w:t>Зимнякского</w:t>
      </w:r>
      <w:proofErr w:type="spellEnd"/>
      <w:r w:rsidRPr="00B11E2D">
        <w:rPr>
          <w:sz w:val="24"/>
          <w:szCs w:val="24"/>
        </w:rPr>
        <w:t xml:space="preserve"> сельского п</w:t>
      </w:r>
      <w:r w:rsidRPr="00B11E2D">
        <w:rPr>
          <w:sz w:val="24"/>
          <w:szCs w:val="24"/>
        </w:rPr>
        <w:t>о</w:t>
      </w:r>
      <w:r w:rsidRPr="00B11E2D">
        <w:rPr>
          <w:sz w:val="24"/>
          <w:szCs w:val="24"/>
        </w:rPr>
        <w:t>селения или многофункциональный центр;</w:t>
      </w:r>
    </w:p>
    <w:p w:rsidR="00E255DC" w:rsidRPr="00B11E2D" w:rsidRDefault="00E255DC" w:rsidP="00E255DC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B11E2D">
        <w:rPr>
          <w:sz w:val="24"/>
          <w:szCs w:val="24"/>
        </w:rPr>
        <w:t>при обращении в письменной форме, в форме электронного документа;</w:t>
      </w:r>
    </w:p>
    <w:p w:rsidR="00E255DC" w:rsidRPr="00B11E2D" w:rsidRDefault="00E255DC" w:rsidP="00E255DC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B11E2D">
        <w:rPr>
          <w:sz w:val="24"/>
          <w:szCs w:val="24"/>
        </w:rPr>
        <w:t>по телефону.</w:t>
      </w:r>
    </w:p>
    <w:p w:rsidR="00E255DC" w:rsidRPr="00B11E2D" w:rsidRDefault="00E255DC" w:rsidP="00E255D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B11E2D">
        <w:rPr>
          <w:rFonts w:ascii="Times New Roman" w:hAnsi="Times New Roman"/>
          <w:sz w:val="24"/>
          <w:szCs w:val="24"/>
          <w:lang w:eastAsia="ru-RU"/>
        </w:rPr>
        <w:t>1.3.2. При личном обращении заявителя, а также обращении в письменной (электро</w:t>
      </w:r>
      <w:r w:rsidRPr="00B11E2D">
        <w:rPr>
          <w:rFonts w:ascii="Times New Roman" w:hAnsi="Times New Roman"/>
          <w:sz w:val="24"/>
          <w:szCs w:val="24"/>
          <w:lang w:eastAsia="ru-RU"/>
        </w:rPr>
        <w:t>н</w:t>
      </w:r>
      <w:r w:rsidRPr="00B11E2D">
        <w:rPr>
          <w:rFonts w:ascii="Times New Roman" w:hAnsi="Times New Roman"/>
          <w:sz w:val="24"/>
          <w:szCs w:val="24"/>
          <w:lang w:eastAsia="ru-RU"/>
        </w:rPr>
        <w:t>ной) форме специалист, ответственный за предоставление муниципальной услуги, пр</w:t>
      </w:r>
      <w:r w:rsidRPr="00B11E2D">
        <w:rPr>
          <w:rFonts w:ascii="Times New Roman" w:hAnsi="Times New Roman"/>
          <w:sz w:val="24"/>
          <w:szCs w:val="24"/>
          <w:lang w:eastAsia="ru-RU"/>
        </w:rPr>
        <w:t>е</w:t>
      </w:r>
      <w:r w:rsidRPr="00B11E2D">
        <w:rPr>
          <w:rFonts w:ascii="Times New Roman" w:hAnsi="Times New Roman"/>
          <w:sz w:val="24"/>
          <w:szCs w:val="24"/>
          <w:lang w:eastAsia="ru-RU"/>
        </w:rPr>
        <w:t>доставляет заявителю подробную информацию о порядке предоставления муниципал</w:t>
      </w:r>
      <w:r w:rsidRPr="00B11E2D">
        <w:rPr>
          <w:rFonts w:ascii="Times New Roman" w:hAnsi="Times New Roman"/>
          <w:sz w:val="24"/>
          <w:szCs w:val="24"/>
          <w:lang w:eastAsia="ru-RU"/>
        </w:rPr>
        <w:t>ь</w:t>
      </w:r>
      <w:r w:rsidRPr="00B11E2D">
        <w:rPr>
          <w:rFonts w:ascii="Times New Roman" w:hAnsi="Times New Roman"/>
          <w:sz w:val="24"/>
          <w:szCs w:val="24"/>
          <w:lang w:eastAsia="ru-RU"/>
        </w:rPr>
        <w:t>ной усл</w:t>
      </w:r>
      <w:r w:rsidRPr="00B11E2D">
        <w:rPr>
          <w:rFonts w:ascii="Times New Roman" w:hAnsi="Times New Roman"/>
          <w:sz w:val="24"/>
          <w:szCs w:val="24"/>
          <w:lang w:eastAsia="ru-RU"/>
        </w:rPr>
        <w:t>у</w:t>
      </w:r>
      <w:r w:rsidRPr="00B11E2D">
        <w:rPr>
          <w:rFonts w:ascii="Times New Roman" w:hAnsi="Times New Roman"/>
          <w:sz w:val="24"/>
          <w:szCs w:val="24"/>
          <w:lang w:eastAsia="ru-RU"/>
        </w:rPr>
        <w:t>ги.</w:t>
      </w:r>
    </w:p>
    <w:p w:rsidR="00E255DC" w:rsidRPr="00B11E2D" w:rsidRDefault="00E255DC" w:rsidP="00E255D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B11E2D">
        <w:rPr>
          <w:rFonts w:ascii="Times New Roman" w:hAnsi="Times New Roman"/>
          <w:sz w:val="24"/>
          <w:szCs w:val="24"/>
          <w:lang w:eastAsia="ru-RU"/>
        </w:rPr>
        <w:lastRenderedPageBreak/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</w:t>
      </w:r>
      <w:r w:rsidRPr="00B11E2D">
        <w:rPr>
          <w:rFonts w:ascii="Times New Roman" w:hAnsi="Times New Roman"/>
          <w:sz w:val="24"/>
          <w:szCs w:val="24"/>
          <w:lang w:eastAsia="ru-RU"/>
        </w:rPr>
        <w:t>е</w:t>
      </w:r>
      <w:r w:rsidRPr="00B11E2D">
        <w:rPr>
          <w:rFonts w:ascii="Times New Roman" w:hAnsi="Times New Roman"/>
          <w:sz w:val="24"/>
          <w:szCs w:val="24"/>
          <w:lang w:eastAsia="ru-RU"/>
        </w:rPr>
        <w:t>жимом работы Администрации с момента приема документов в дни и часы работы орг</w:t>
      </w:r>
      <w:r w:rsidRPr="00B11E2D">
        <w:rPr>
          <w:rFonts w:ascii="Times New Roman" w:hAnsi="Times New Roman"/>
          <w:sz w:val="24"/>
          <w:szCs w:val="24"/>
          <w:lang w:eastAsia="ru-RU"/>
        </w:rPr>
        <w:t>а</w:t>
      </w:r>
      <w:r w:rsidRPr="00B11E2D">
        <w:rPr>
          <w:rFonts w:ascii="Times New Roman" w:hAnsi="Times New Roman"/>
          <w:sz w:val="24"/>
          <w:szCs w:val="24"/>
          <w:lang w:eastAsia="ru-RU"/>
        </w:rPr>
        <w:t>на, предоставляющего муниципальную услугу.</w:t>
      </w:r>
    </w:p>
    <w:p w:rsidR="00E255DC" w:rsidRPr="00B11E2D" w:rsidRDefault="00E255DC" w:rsidP="00E255D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11E2D">
        <w:rPr>
          <w:rFonts w:ascii="Times New Roman" w:hAnsi="Times New Roman"/>
          <w:sz w:val="24"/>
          <w:szCs w:val="24"/>
          <w:lang w:eastAsia="ru-RU"/>
        </w:rPr>
        <w:t>1.3.4. Для получения сведений о ходе исполнения муниципальной услуги заявителем ук</w:t>
      </w:r>
      <w:r w:rsidRPr="00B11E2D">
        <w:rPr>
          <w:rFonts w:ascii="Times New Roman" w:hAnsi="Times New Roman"/>
          <w:sz w:val="24"/>
          <w:szCs w:val="24"/>
          <w:lang w:eastAsia="ru-RU"/>
        </w:rPr>
        <w:t>а</w:t>
      </w:r>
      <w:r w:rsidRPr="00B11E2D">
        <w:rPr>
          <w:rFonts w:ascii="Times New Roman" w:hAnsi="Times New Roman"/>
          <w:sz w:val="24"/>
          <w:szCs w:val="24"/>
          <w:lang w:eastAsia="ru-RU"/>
        </w:rPr>
        <w:t>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</w:t>
      </w:r>
      <w:r w:rsidRPr="00B11E2D">
        <w:rPr>
          <w:rFonts w:ascii="Times New Roman" w:hAnsi="Times New Roman"/>
          <w:sz w:val="24"/>
          <w:szCs w:val="24"/>
          <w:lang w:eastAsia="ru-RU"/>
        </w:rPr>
        <w:t>и</w:t>
      </w:r>
      <w:r w:rsidRPr="00B11E2D">
        <w:rPr>
          <w:rFonts w:ascii="Times New Roman" w:hAnsi="Times New Roman"/>
          <w:sz w:val="24"/>
          <w:szCs w:val="24"/>
          <w:lang w:eastAsia="ru-RU"/>
        </w:rPr>
        <w:t>нистративной процедуры) исполнения муниципальной услуги находится представле</w:t>
      </w:r>
      <w:r w:rsidRPr="00B11E2D">
        <w:rPr>
          <w:rFonts w:ascii="Times New Roman" w:hAnsi="Times New Roman"/>
          <w:sz w:val="24"/>
          <w:szCs w:val="24"/>
          <w:lang w:eastAsia="ru-RU"/>
        </w:rPr>
        <w:t>н</w:t>
      </w:r>
      <w:r w:rsidRPr="00B11E2D">
        <w:rPr>
          <w:rFonts w:ascii="Times New Roman" w:hAnsi="Times New Roman"/>
          <w:sz w:val="24"/>
          <w:szCs w:val="24"/>
          <w:lang w:eastAsia="ru-RU"/>
        </w:rPr>
        <w:t>ное им з</w:t>
      </w:r>
      <w:r w:rsidRPr="00B11E2D">
        <w:rPr>
          <w:rFonts w:ascii="Times New Roman" w:hAnsi="Times New Roman"/>
          <w:sz w:val="24"/>
          <w:szCs w:val="24"/>
          <w:lang w:eastAsia="ru-RU"/>
        </w:rPr>
        <w:t>а</w:t>
      </w:r>
      <w:r w:rsidRPr="00B11E2D">
        <w:rPr>
          <w:rFonts w:ascii="Times New Roman" w:hAnsi="Times New Roman"/>
          <w:sz w:val="24"/>
          <w:szCs w:val="24"/>
          <w:lang w:eastAsia="ru-RU"/>
        </w:rPr>
        <w:t>явление.</w:t>
      </w:r>
    </w:p>
    <w:p w:rsidR="00E255DC" w:rsidRPr="00B11E2D" w:rsidRDefault="00E255DC" w:rsidP="00E255DC">
      <w:pPr>
        <w:rPr>
          <w:rFonts w:ascii="Times New Roman" w:hAnsi="Times New Roman"/>
          <w:sz w:val="24"/>
          <w:szCs w:val="24"/>
        </w:rPr>
      </w:pPr>
      <w:r w:rsidRPr="00B11E2D">
        <w:rPr>
          <w:rFonts w:ascii="Times New Roman" w:hAnsi="Times New Roman"/>
          <w:sz w:val="24"/>
          <w:szCs w:val="24"/>
        </w:rPr>
        <w:t>В случае подачи уведомления в форме электронного документа с использованием Ед</w:t>
      </w:r>
      <w:r w:rsidRPr="00B11E2D">
        <w:rPr>
          <w:rFonts w:ascii="Times New Roman" w:hAnsi="Times New Roman"/>
          <w:sz w:val="24"/>
          <w:szCs w:val="24"/>
        </w:rPr>
        <w:t>и</w:t>
      </w:r>
      <w:r w:rsidRPr="00B11E2D">
        <w:rPr>
          <w:rFonts w:ascii="Times New Roman" w:hAnsi="Times New Roman"/>
          <w:sz w:val="24"/>
          <w:szCs w:val="24"/>
        </w:rPr>
        <w:t>ного портала государственных и муниципальных услуг (функций) или Портала Киро</w:t>
      </w:r>
      <w:r w:rsidRPr="00B11E2D">
        <w:rPr>
          <w:rFonts w:ascii="Times New Roman" w:hAnsi="Times New Roman"/>
          <w:sz w:val="24"/>
          <w:szCs w:val="24"/>
        </w:rPr>
        <w:t>в</w:t>
      </w:r>
      <w:r w:rsidRPr="00B11E2D">
        <w:rPr>
          <w:rFonts w:ascii="Times New Roman" w:hAnsi="Times New Roman"/>
          <w:sz w:val="24"/>
          <w:szCs w:val="24"/>
        </w:rPr>
        <w:t>ской области, информирование о ходе предоставления муниципальной услуги осущес</w:t>
      </w:r>
      <w:r w:rsidRPr="00B11E2D">
        <w:rPr>
          <w:rFonts w:ascii="Times New Roman" w:hAnsi="Times New Roman"/>
          <w:sz w:val="24"/>
          <w:szCs w:val="24"/>
        </w:rPr>
        <w:t>т</w:t>
      </w:r>
      <w:r w:rsidRPr="00B11E2D">
        <w:rPr>
          <w:rFonts w:ascii="Times New Roman" w:hAnsi="Times New Roman"/>
          <w:sz w:val="24"/>
          <w:szCs w:val="24"/>
        </w:rPr>
        <w:t>вляется путем отображения актуальной информации о текущем состоянии (статусе) оказания м</w:t>
      </w:r>
      <w:r w:rsidRPr="00B11E2D">
        <w:rPr>
          <w:rFonts w:ascii="Times New Roman" w:hAnsi="Times New Roman"/>
          <w:sz w:val="24"/>
          <w:szCs w:val="24"/>
        </w:rPr>
        <w:t>у</w:t>
      </w:r>
      <w:r w:rsidRPr="00B11E2D">
        <w:rPr>
          <w:rFonts w:ascii="Times New Roman" w:hAnsi="Times New Roman"/>
          <w:sz w:val="24"/>
          <w:szCs w:val="24"/>
        </w:rPr>
        <w:t>ниципальной услуги в «Личном кабинете пользователя».</w:t>
      </w:r>
    </w:p>
    <w:p w:rsidR="00E255DC" w:rsidRPr="00B11E2D" w:rsidRDefault="00E255DC" w:rsidP="00E255DC">
      <w:pPr>
        <w:rPr>
          <w:rFonts w:ascii="Times New Roman" w:hAnsi="Times New Roman"/>
          <w:sz w:val="24"/>
          <w:szCs w:val="24"/>
        </w:rPr>
      </w:pPr>
      <w:r w:rsidRPr="00B11E2D">
        <w:rPr>
          <w:rFonts w:ascii="Times New Roman" w:hAnsi="Times New Roman"/>
          <w:sz w:val="24"/>
          <w:szCs w:val="24"/>
          <w:lang w:eastAsia="ru-RU"/>
        </w:rPr>
        <w:t xml:space="preserve">1.3.5. </w:t>
      </w:r>
      <w:r w:rsidRPr="00B11E2D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предоставляется бесплатно.</w:t>
      </w:r>
    </w:p>
    <w:p w:rsidR="00E255DC" w:rsidRPr="00B11E2D" w:rsidRDefault="00E255DC" w:rsidP="00E255D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B11E2D">
        <w:rPr>
          <w:rFonts w:ascii="Times New Roman" w:hAnsi="Times New Roman"/>
          <w:sz w:val="24"/>
          <w:szCs w:val="24"/>
          <w:lang w:eastAsia="ru-RU"/>
        </w:rPr>
        <w:t>1.3.6. Порядок, форма, место размещения и способы получения справочной информ</w:t>
      </w:r>
      <w:r w:rsidRPr="00B11E2D">
        <w:rPr>
          <w:rFonts w:ascii="Times New Roman" w:hAnsi="Times New Roman"/>
          <w:sz w:val="24"/>
          <w:szCs w:val="24"/>
          <w:lang w:eastAsia="ru-RU"/>
        </w:rPr>
        <w:t>а</w:t>
      </w:r>
      <w:r w:rsidRPr="00B11E2D">
        <w:rPr>
          <w:rFonts w:ascii="Times New Roman" w:hAnsi="Times New Roman"/>
          <w:sz w:val="24"/>
          <w:szCs w:val="24"/>
          <w:lang w:eastAsia="ru-RU"/>
        </w:rPr>
        <w:t>ции:</w:t>
      </w:r>
    </w:p>
    <w:p w:rsidR="00E255DC" w:rsidRPr="00B11E2D" w:rsidRDefault="00E255DC" w:rsidP="00E255D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B11E2D">
        <w:rPr>
          <w:rFonts w:ascii="Times New Roman" w:hAnsi="Times New Roman"/>
          <w:sz w:val="24"/>
          <w:szCs w:val="24"/>
          <w:lang w:eastAsia="ru-RU"/>
        </w:rPr>
        <w:t>К справочной информации относится:</w:t>
      </w:r>
    </w:p>
    <w:p w:rsidR="00E255DC" w:rsidRPr="00B11E2D" w:rsidRDefault="00E255DC" w:rsidP="00E255D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B11E2D">
        <w:rPr>
          <w:rFonts w:ascii="Times New Roman" w:hAnsi="Times New Roman"/>
          <w:sz w:val="24"/>
          <w:szCs w:val="24"/>
          <w:lang w:eastAsia="ru-RU"/>
        </w:rPr>
        <w:t xml:space="preserve">место нахождения и графики работы администрации  </w:t>
      </w:r>
      <w:proofErr w:type="spellStart"/>
      <w:r w:rsidRPr="00B11E2D">
        <w:rPr>
          <w:rFonts w:ascii="Times New Roman" w:hAnsi="Times New Roman"/>
          <w:sz w:val="24"/>
          <w:szCs w:val="24"/>
          <w:lang w:eastAsia="ru-RU"/>
        </w:rPr>
        <w:t>Зимнякского</w:t>
      </w:r>
      <w:proofErr w:type="spellEnd"/>
      <w:r w:rsidRPr="00B11E2D">
        <w:rPr>
          <w:rFonts w:ascii="Times New Roman" w:hAnsi="Times New Roman"/>
          <w:sz w:val="24"/>
          <w:szCs w:val="24"/>
          <w:lang w:eastAsia="ru-RU"/>
        </w:rPr>
        <w:t xml:space="preserve"> сельского посел</w:t>
      </w:r>
      <w:r w:rsidRPr="00B11E2D">
        <w:rPr>
          <w:rFonts w:ascii="Times New Roman" w:hAnsi="Times New Roman"/>
          <w:sz w:val="24"/>
          <w:szCs w:val="24"/>
          <w:lang w:eastAsia="ru-RU"/>
        </w:rPr>
        <w:t>е</w:t>
      </w:r>
      <w:r w:rsidRPr="00B11E2D">
        <w:rPr>
          <w:rFonts w:ascii="Times New Roman" w:hAnsi="Times New Roman"/>
          <w:sz w:val="24"/>
          <w:szCs w:val="24"/>
          <w:lang w:eastAsia="ru-RU"/>
        </w:rPr>
        <w:t>ния, ее структурных подразделений, предоставляющих муниципальную услугу, гос</w:t>
      </w:r>
      <w:r w:rsidRPr="00B11E2D">
        <w:rPr>
          <w:rFonts w:ascii="Times New Roman" w:hAnsi="Times New Roman"/>
          <w:sz w:val="24"/>
          <w:szCs w:val="24"/>
          <w:lang w:eastAsia="ru-RU"/>
        </w:rPr>
        <w:t>у</w:t>
      </w:r>
      <w:r w:rsidRPr="00B11E2D">
        <w:rPr>
          <w:rFonts w:ascii="Times New Roman" w:hAnsi="Times New Roman"/>
          <w:sz w:val="24"/>
          <w:szCs w:val="24"/>
          <w:lang w:eastAsia="ru-RU"/>
        </w:rPr>
        <w:t>дарственных и муниципальных органов и организаций, обращение в которые необх</w:t>
      </w:r>
      <w:r w:rsidRPr="00B11E2D">
        <w:rPr>
          <w:rFonts w:ascii="Times New Roman" w:hAnsi="Times New Roman"/>
          <w:sz w:val="24"/>
          <w:szCs w:val="24"/>
          <w:lang w:eastAsia="ru-RU"/>
        </w:rPr>
        <w:t>о</w:t>
      </w:r>
      <w:r w:rsidRPr="00B11E2D">
        <w:rPr>
          <w:rFonts w:ascii="Times New Roman" w:hAnsi="Times New Roman"/>
          <w:sz w:val="24"/>
          <w:szCs w:val="24"/>
          <w:lang w:eastAsia="ru-RU"/>
        </w:rPr>
        <w:t>димо для п</w:t>
      </w:r>
      <w:r w:rsidRPr="00B11E2D">
        <w:rPr>
          <w:rFonts w:ascii="Times New Roman" w:hAnsi="Times New Roman"/>
          <w:sz w:val="24"/>
          <w:szCs w:val="24"/>
          <w:lang w:eastAsia="ru-RU"/>
        </w:rPr>
        <w:t>о</w:t>
      </w:r>
      <w:r w:rsidRPr="00B11E2D">
        <w:rPr>
          <w:rFonts w:ascii="Times New Roman" w:hAnsi="Times New Roman"/>
          <w:sz w:val="24"/>
          <w:szCs w:val="24"/>
          <w:lang w:eastAsia="ru-RU"/>
        </w:rPr>
        <w:t>лучения муниципальной услуги, а также многофункциональных центров предоставления государственных и муниципальных услуг;</w:t>
      </w:r>
    </w:p>
    <w:p w:rsidR="00E255DC" w:rsidRPr="00B11E2D" w:rsidRDefault="00E255DC" w:rsidP="00E255D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B11E2D">
        <w:rPr>
          <w:rFonts w:ascii="Times New Roman" w:hAnsi="Times New Roman"/>
          <w:sz w:val="24"/>
          <w:szCs w:val="24"/>
          <w:lang w:eastAsia="ru-RU"/>
        </w:rPr>
        <w:t xml:space="preserve">справочные телефоны структурных подразделений администрации </w:t>
      </w:r>
      <w:proofErr w:type="spellStart"/>
      <w:r w:rsidRPr="00B11E2D">
        <w:rPr>
          <w:rFonts w:ascii="Times New Roman" w:hAnsi="Times New Roman"/>
          <w:sz w:val="24"/>
          <w:szCs w:val="24"/>
          <w:lang w:eastAsia="ru-RU"/>
        </w:rPr>
        <w:t>Зимнякского</w:t>
      </w:r>
      <w:proofErr w:type="spellEnd"/>
      <w:r w:rsidRPr="00B11E2D">
        <w:rPr>
          <w:rFonts w:ascii="Times New Roman" w:hAnsi="Times New Roman"/>
          <w:sz w:val="24"/>
          <w:szCs w:val="24"/>
          <w:lang w:eastAsia="ru-RU"/>
        </w:rPr>
        <w:t xml:space="preserve"> сел</w:t>
      </w:r>
      <w:r w:rsidRPr="00B11E2D">
        <w:rPr>
          <w:rFonts w:ascii="Times New Roman" w:hAnsi="Times New Roman"/>
          <w:sz w:val="24"/>
          <w:szCs w:val="24"/>
          <w:lang w:eastAsia="ru-RU"/>
        </w:rPr>
        <w:t>ь</w:t>
      </w:r>
      <w:r w:rsidRPr="00B11E2D">
        <w:rPr>
          <w:rFonts w:ascii="Times New Roman" w:hAnsi="Times New Roman"/>
          <w:sz w:val="24"/>
          <w:szCs w:val="24"/>
          <w:lang w:eastAsia="ru-RU"/>
        </w:rPr>
        <w:t xml:space="preserve">ского поселения, организаций, участвующих в предоставлении муниципальной услуги, в том числе номер </w:t>
      </w:r>
      <w:proofErr w:type="spellStart"/>
      <w:r w:rsidRPr="00B11E2D">
        <w:rPr>
          <w:rFonts w:ascii="Times New Roman" w:hAnsi="Times New Roman"/>
          <w:sz w:val="24"/>
          <w:szCs w:val="24"/>
          <w:lang w:eastAsia="ru-RU"/>
        </w:rPr>
        <w:t>телефона-автоинформатора</w:t>
      </w:r>
      <w:proofErr w:type="spellEnd"/>
      <w:r w:rsidRPr="00B11E2D">
        <w:rPr>
          <w:rFonts w:ascii="Times New Roman" w:hAnsi="Times New Roman"/>
          <w:sz w:val="24"/>
          <w:szCs w:val="24"/>
          <w:lang w:eastAsia="ru-RU"/>
        </w:rPr>
        <w:t>;</w:t>
      </w:r>
    </w:p>
    <w:p w:rsidR="00E255DC" w:rsidRPr="00B11E2D" w:rsidRDefault="00E255DC" w:rsidP="00E255D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B11E2D">
        <w:rPr>
          <w:rFonts w:ascii="Times New Roman" w:hAnsi="Times New Roman"/>
          <w:sz w:val="24"/>
          <w:szCs w:val="24"/>
          <w:lang w:eastAsia="ru-RU"/>
        </w:rPr>
        <w:t xml:space="preserve">адреса официального сайта, а также электронной почты и (или) формы обратной связи администрации </w:t>
      </w:r>
      <w:proofErr w:type="spellStart"/>
      <w:r w:rsidRPr="00B11E2D">
        <w:rPr>
          <w:rFonts w:ascii="Times New Roman" w:hAnsi="Times New Roman"/>
          <w:sz w:val="24"/>
          <w:szCs w:val="24"/>
          <w:lang w:eastAsia="ru-RU"/>
        </w:rPr>
        <w:t>Зимнякского</w:t>
      </w:r>
      <w:proofErr w:type="spellEnd"/>
      <w:r w:rsidRPr="00B11E2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в сети «Интернет».</w:t>
      </w:r>
    </w:p>
    <w:p w:rsidR="00E255DC" w:rsidRPr="00B11E2D" w:rsidRDefault="00E255DC" w:rsidP="00E255D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11E2D">
        <w:rPr>
          <w:rFonts w:ascii="Times New Roman" w:hAnsi="Times New Roman"/>
          <w:sz w:val="24"/>
          <w:szCs w:val="24"/>
        </w:rPr>
        <w:t>Справочная информация размещена:</w:t>
      </w:r>
    </w:p>
    <w:p w:rsidR="00E255DC" w:rsidRPr="00B11E2D" w:rsidRDefault="00E255DC" w:rsidP="00E255DC">
      <w:pPr>
        <w:tabs>
          <w:tab w:val="left" w:pos="9072"/>
        </w:tabs>
        <w:rPr>
          <w:rFonts w:ascii="Times New Roman" w:hAnsi="Times New Roman"/>
          <w:bCs/>
          <w:sz w:val="24"/>
          <w:szCs w:val="24"/>
        </w:rPr>
      </w:pPr>
      <w:r w:rsidRPr="00B11E2D">
        <w:rPr>
          <w:rFonts w:ascii="Times New Roman" w:hAnsi="Times New Roman"/>
          <w:bCs/>
          <w:sz w:val="24"/>
          <w:szCs w:val="24"/>
        </w:rPr>
        <w:t xml:space="preserve">на информационном стенде, находящемся в администрации </w:t>
      </w:r>
      <w:proofErr w:type="spellStart"/>
      <w:r w:rsidRPr="00B11E2D">
        <w:rPr>
          <w:rFonts w:ascii="Times New Roman" w:hAnsi="Times New Roman"/>
          <w:bCs/>
          <w:sz w:val="24"/>
          <w:szCs w:val="24"/>
        </w:rPr>
        <w:t>Зимнякского</w:t>
      </w:r>
      <w:proofErr w:type="spellEnd"/>
      <w:r w:rsidRPr="00B11E2D">
        <w:rPr>
          <w:rFonts w:ascii="Times New Roman" w:hAnsi="Times New Roman"/>
          <w:bCs/>
          <w:sz w:val="24"/>
          <w:szCs w:val="24"/>
        </w:rPr>
        <w:t xml:space="preserve"> сельского п</w:t>
      </w:r>
      <w:r w:rsidRPr="00B11E2D">
        <w:rPr>
          <w:rFonts w:ascii="Times New Roman" w:hAnsi="Times New Roman"/>
          <w:bCs/>
          <w:sz w:val="24"/>
          <w:szCs w:val="24"/>
        </w:rPr>
        <w:t>о</w:t>
      </w:r>
      <w:r w:rsidRPr="00B11E2D">
        <w:rPr>
          <w:rFonts w:ascii="Times New Roman" w:hAnsi="Times New Roman"/>
          <w:bCs/>
          <w:sz w:val="24"/>
          <w:szCs w:val="24"/>
        </w:rPr>
        <w:t>селения;</w:t>
      </w:r>
    </w:p>
    <w:p w:rsidR="00E255DC" w:rsidRPr="00B11E2D" w:rsidRDefault="00E255DC" w:rsidP="00E255DC">
      <w:pPr>
        <w:tabs>
          <w:tab w:val="left" w:pos="9072"/>
        </w:tabs>
        <w:rPr>
          <w:rFonts w:ascii="Times New Roman" w:hAnsi="Times New Roman"/>
          <w:bCs/>
          <w:sz w:val="24"/>
          <w:szCs w:val="24"/>
        </w:rPr>
      </w:pPr>
      <w:r w:rsidRPr="00B11E2D">
        <w:rPr>
          <w:rFonts w:ascii="Times New Roman" w:hAnsi="Times New Roman"/>
          <w:bCs/>
          <w:sz w:val="24"/>
          <w:szCs w:val="24"/>
        </w:rPr>
        <w:t xml:space="preserve">на официальном сайте администрации </w:t>
      </w:r>
      <w:r w:rsidRPr="00B11E2D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B11E2D">
        <w:rPr>
          <w:rFonts w:ascii="Times New Roman" w:hAnsi="Times New Roman"/>
          <w:bCs/>
          <w:sz w:val="24"/>
          <w:szCs w:val="24"/>
        </w:rPr>
        <w:t>: //</w:t>
      </w:r>
      <w:proofErr w:type="spellStart"/>
      <w:r w:rsidRPr="00B11E2D">
        <w:rPr>
          <w:rFonts w:ascii="Times New Roman" w:hAnsi="Times New Roman"/>
          <w:bCs/>
          <w:sz w:val="24"/>
          <w:szCs w:val="24"/>
          <w:lang w:val="en-US"/>
        </w:rPr>
        <w:t>zimnikadm</w:t>
      </w:r>
      <w:proofErr w:type="spellEnd"/>
      <w:r w:rsidRPr="00B11E2D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B11E2D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Pr="00B11E2D">
        <w:rPr>
          <w:rFonts w:ascii="Times New Roman" w:hAnsi="Times New Roman"/>
          <w:bCs/>
          <w:sz w:val="24"/>
          <w:szCs w:val="24"/>
        </w:rPr>
        <w:t>;</w:t>
      </w:r>
    </w:p>
    <w:p w:rsidR="00E255DC" w:rsidRPr="00B11E2D" w:rsidRDefault="00E255DC" w:rsidP="00E255DC">
      <w:pPr>
        <w:tabs>
          <w:tab w:val="left" w:pos="9072"/>
        </w:tabs>
        <w:rPr>
          <w:rFonts w:ascii="Times New Roman" w:hAnsi="Times New Roman"/>
          <w:bCs/>
          <w:sz w:val="24"/>
          <w:szCs w:val="24"/>
        </w:rPr>
      </w:pPr>
      <w:r w:rsidRPr="00B11E2D">
        <w:rPr>
          <w:rFonts w:ascii="Times New Roman" w:hAnsi="Times New Roman"/>
          <w:bCs/>
          <w:sz w:val="24"/>
          <w:szCs w:val="24"/>
        </w:rPr>
        <w:t>в федеральной государственной информационной системе «Федеральный реестр гос</w:t>
      </w:r>
      <w:r w:rsidRPr="00B11E2D">
        <w:rPr>
          <w:rFonts w:ascii="Times New Roman" w:hAnsi="Times New Roman"/>
          <w:bCs/>
          <w:sz w:val="24"/>
          <w:szCs w:val="24"/>
        </w:rPr>
        <w:t>у</w:t>
      </w:r>
      <w:r w:rsidRPr="00B11E2D">
        <w:rPr>
          <w:rFonts w:ascii="Times New Roman" w:hAnsi="Times New Roman"/>
          <w:bCs/>
          <w:sz w:val="24"/>
          <w:szCs w:val="24"/>
        </w:rPr>
        <w:t>дарственных услуг (функций)» (далее – федеральный реестр);</w:t>
      </w:r>
    </w:p>
    <w:p w:rsidR="00E255DC" w:rsidRPr="00B11E2D" w:rsidRDefault="00E255DC" w:rsidP="00E255DC">
      <w:pPr>
        <w:tabs>
          <w:tab w:val="left" w:pos="9072"/>
        </w:tabs>
        <w:rPr>
          <w:rFonts w:ascii="Times New Roman" w:hAnsi="Times New Roman"/>
          <w:bCs/>
          <w:sz w:val="24"/>
          <w:szCs w:val="24"/>
        </w:rPr>
      </w:pPr>
      <w:r w:rsidRPr="00B11E2D">
        <w:rPr>
          <w:rFonts w:ascii="Times New Roman" w:hAnsi="Times New Roman"/>
          <w:bCs/>
          <w:sz w:val="24"/>
          <w:szCs w:val="24"/>
        </w:rPr>
        <w:t xml:space="preserve">на Едином портале </w:t>
      </w:r>
      <w:r w:rsidRPr="00B11E2D">
        <w:rPr>
          <w:rFonts w:ascii="Times New Roman" w:hAnsi="Times New Roman"/>
          <w:sz w:val="24"/>
          <w:szCs w:val="24"/>
        </w:rPr>
        <w:t>государственных и муниципальных услуг (функций)</w:t>
      </w:r>
      <w:r w:rsidRPr="00B11E2D">
        <w:rPr>
          <w:rFonts w:ascii="Times New Roman" w:hAnsi="Times New Roman"/>
          <w:bCs/>
          <w:sz w:val="24"/>
          <w:szCs w:val="24"/>
        </w:rPr>
        <w:t>;</w:t>
      </w:r>
    </w:p>
    <w:p w:rsidR="00E255DC" w:rsidRPr="00B11E2D" w:rsidRDefault="00E255DC" w:rsidP="00E255DC">
      <w:pPr>
        <w:tabs>
          <w:tab w:val="left" w:pos="9072"/>
        </w:tabs>
        <w:rPr>
          <w:rFonts w:ascii="Times New Roman" w:hAnsi="Times New Roman"/>
          <w:bCs/>
          <w:sz w:val="24"/>
          <w:szCs w:val="24"/>
        </w:rPr>
      </w:pPr>
      <w:r w:rsidRPr="00B11E2D">
        <w:rPr>
          <w:rFonts w:ascii="Times New Roman" w:hAnsi="Times New Roman"/>
          <w:bCs/>
          <w:sz w:val="24"/>
          <w:szCs w:val="24"/>
        </w:rPr>
        <w:lastRenderedPageBreak/>
        <w:t xml:space="preserve">на </w:t>
      </w:r>
      <w:r w:rsidRPr="00B11E2D">
        <w:rPr>
          <w:rFonts w:ascii="Times New Roman" w:hAnsi="Times New Roman"/>
          <w:sz w:val="24"/>
          <w:szCs w:val="24"/>
        </w:rPr>
        <w:t>Портале Кировской области</w:t>
      </w:r>
      <w:r w:rsidRPr="00B11E2D">
        <w:rPr>
          <w:rFonts w:ascii="Times New Roman" w:hAnsi="Times New Roman"/>
          <w:bCs/>
          <w:sz w:val="24"/>
          <w:szCs w:val="24"/>
        </w:rPr>
        <w:t>.</w:t>
      </w:r>
    </w:p>
    <w:p w:rsidR="00E255DC" w:rsidRPr="00B11E2D" w:rsidRDefault="00E255DC" w:rsidP="00E255DC">
      <w:pPr>
        <w:tabs>
          <w:tab w:val="left" w:pos="9072"/>
        </w:tabs>
        <w:rPr>
          <w:rFonts w:ascii="Times New Roman" w:hAnsi="Times New Roman"/>
          <w:bCs/>
          <w:sz w:val="24"/>
          <w:szCs w:val="24"/>
        </w:rPr>
      </w:pPr>
      <w:r w:rsidRPr="00B11E2D">
        <w:rPr>
          <w:rFonts w:ascii="Times New Roman" w:hAnsi="Times New Roman"/>
          <w:bCs/>
          <w:sz w:val="24"/>
          <w:szCs w:val="24"/>
        </w:rPr>
        <w:t>Также справочную информацию можно получить:</w:t>
      </w:r>
    </w:p>
    <w:p w:rsidR="00E255DC" w:rsidRPr="00B11E2D" w:rsidRDefault="00E255DC" w:rsidP="00E255DC">
      <w:pPr>
        <w:tabs>
          <w:tab w:val="left" w:pos="9072"/>
        </w:tabs>
        <w:rPr>
          <w:rFonts w:ascii="Times New Roman" w:hAnsi="Times New Roman"/>
          <w:sz w:val="24"/>
          <w:szCs w:val="24"/>
        </w:rPr>
      </w:pPr>
      <w:r w:rsidRPr="00B11E2D">
        <w:rPr>
          <w:rFonts w:ascii="Times New Roman" w:hAnsi="Times New Roman"/>
          <w:sz w:val="24"/>
          <w:szCs w:val="24"/>
        </w:rPr>
        <w:t>при обращении в письменной форме, в форме электронного документа;</w:t>
      </w:r>
    </w:p>
    <w:p w:rsidR="00E255DC" w:rsidRPr="00B11E2D" w:rsidRDefault="00E255DC" w:rsidP="00E255DC">
      <w:pPr>
        <w:tabs>
          <w:tab w:val="left" w:pos="9072"/>
        </w:tabs>
        <w:rPr>
          <w:rFonts w:ascii="Times New Roman" w:hAnsi="Times New Roman"/>
          <w:bCs/>
          <w:sz w:val="24"/>
          <w:szCs w:val="24"/>
        </w:rPr>
      </w:pPr>
      <w:r w:rsidRPr="00B11E2D">
        <w:rPr>
          <w:rFonts w:ascii="Times New Roman" w:hAnsi="Times New Roman"/>
          <w:bCs/>
          <w:sz w:val="24"/>
          <w:szCs w:val="24"/>
        </w:rPr>
        <w:t>по телефону.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801F78">
        <w:rPr>
          <w:rFonts w:ascii="Times New Roman" w:hAnsi="Times New Roman" w:cs="Times New Roman"/>
          <w:b/>
        </w:rPr>
        <w:t>2. Стандарт предоставления муниципальной услуги</w:t>
      </w:r>
    </w:p>
    <w:p w:rsidR="00F30CEE" w:rsidRPr="00801F78" w:rsidRDefault="00F30CEE" w:rsidP="006E5729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801F78">
        <w:rPr>
          <w:rFonts w:ascii="Times New Roman" w:hAnsi="Times New Roman" w:cs="Times New Roman"/>
          <w:b/>
        </w:rPr>
        <w:t>2.1. Наименование муниципальной услуги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Наименование муниципальной услуги: "Выдача решения о присвоении адреса объекту адресации, расположенному на территории муниципального образования</w:t>
      </w:r>
      <w:r w:rsidR="00567F99" w:rsidRPr="00801F78">
        <w:rPr>
          <w:rFonts w:ascii="Times New Roman" w:hAnsi="Times New Roman" w:cs="Times New Roman"/>
        </w:rPr>
        <w:t xml:space="preserve"> </w:t>
      </w:r>
      <w:proofErr w:type="spellStart"/>
      <w:r w:rsidR="00567F99" w:rsidRPr="00801F78">
        <w:rPr>
          <w:rFonts w:ascii="Times New Roman" w:hAnsi="Times New Roman" w:cs="Times New Roman"/>
        </w:rPr>
        <w:t>Зимнякское</w:t>
      </w:r>
      <w:proofErr w:type="spellEnd"/>
      <w:r w:rsidR="00567F99" w:rsidRPr="00801F78">
        <w:rPr>
          <w:rFonts w:ascii="Times New Roman" w:hAnsi="Times New Roman" w:cs="Times New Roman"/>
        </w:rPr>
        <w:t xml:space="preserve"> сельское поселение</w:t>
      </w:r>
      <w:r w:rsidRPr="00801F78">
        <w:rPr>
          <w:rFonts w:ascii="Times New Roman" w:hAnsi="Times New Roman" w:cs="Times New Roman"/>
        </w:rPr>
        <w:t>, или аннулировании его адреса" (далее - муниципальная услуга).</w:t>
      </w:r>
    </w:p>
    <w:p w:rsidR="00F30CEE" w:rsidRPr="00801F78" w:rsidRDefault="00F30CEE" w:rsidP="006E572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/>
        </w:rPr>
      </w:pPr>
      <w:r w:rsidRPr="00801F78">
        <w:rPr>
          <w:rFonts w:ascii="Times New Roman" w:hAnsi="Times New Roman" w:cs="Times New Roman"/>
          <w:b/>
        </w:rPr>
        <w:t>2.2.</w:t>
      </w:r>
      <w:r w:rsidRPr="00801F78">
        <w:rPr>
          <w:rFonts w:ascii="Times New Roman" w:hAnsi="Times New Roman" w:cs="Times New Roman"/>
          <w:b/>
        </w:rPr>
        <w:tab/>
        <w:t>Наименование органа, предоставляющего муниципальную услугу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 Муниципальная услуга предоставляется администрацией муниципального образования </w:t>
      </w:r>
      <w:proofErr w:type="spellStart"/>
      <w:r w:rsidR="006C7DA9" w:rsidRPr="00801F78">
        <w:rPr>
          <w:rFonts w:ascii="Times New Roman" w:hAnsi="Times New Roman" w:cs="Times New Roman"/>
        </w:rPr>
        <w:t>Зимнякское</w:t>
      </w:r>
      <w:proofErr w:type="spellEnd"/>
      <w:r w:rsidR="006C7DA9" w:rsidRPr="00801F78">
        <w:rPr>
          <w:rFonts w:ascii="Times New Roman" w:hAnsi="Times New Roman" w:cs="Times New Roman"/>
        </w:rPr>
        <w:t xml:space="preserve"> сельское поселение</w:t>
      </w:r>
      <w:r w:rsidRPr="00801F78">
        <w:rPr>
          <w:rFonts w:ascii="Times New Roman" w:hAnsi="Times New Roman" w:cs="Times New Roman"/>
        </w:rPr>
        <w:t xml:space="preserve"> (далее </w:t>
      </w:r>
      <w:r w:rsidR="00F30CEE" w:rsidRPr="00801F78">
        <w:rPr>
          <w:rFonts w:ascii="Times New Roman" w:hAnsi="Times New Roman" w:cs="Times New Roman"/>
        </w:rPr>
        <w:t>–</w:t>
      </w:r>
      <w:r w:rsidRPr="00801F78">
        <w:rPr>
          <w:rFonts w:ascii="Times New Roman" w:hAnsi="Times New Roman" w:cs="Times New Roman"/>
        </w:rPr>
        <w:t xml:space="preserve"> </w:t>
      </w:r>
      <w:r w:rsidR="00F30CEE" w:rsidRPr="00801F78">
        <w:rPr>
          <w:rFonts w:ascii="Times New Roman" w:hAnsi="Times New Roman" w:cs="Times New Roman"/>
        </w:rPr>
        <w:t>администрация</w:t>
      </w:r>
      <w:r w:rsidRPr="00801F78">
        <w:rPr>
          <w:rFonts w:ascii="Times New Roman" w:hAnsi="Times New Roman" w:cs="Times New Roman"/>
        </w:rPr>
        <w:t>).</w:t>
      </w:r>
    </w:p>
    <w:p w:rsidR="00F30CEE" w:rsidRPr="00801F78" w:rsidRDefault="00F30CEE" w:rsidP="006E572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/>
          <w:bCs/>
        </w:rPr>
      </w:pPr>
      <w:r w:rsidRPr="00801F78">
        <w:rPr>
          <w:rFonts w:ascii="Times New Roman" w:hAnsi="Times New Roman" w:cs="Times New Roman"/>
          <w:b/>
          <w:bCs/>
        </w:rPr>
        <w:t xml:space="preserve">2.3. Результат предоставления муниципальной услуги 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Результатом предоставления муниципальной услуги является: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- выдача решения о присвоении адреса объекту адресации, расположенному на терр</w:t>
      </w:r>
      <w:r w:rsidRPr="00801F78">
        <w:rPr>
          <w:rFonts w:ascii="Times New Roman" w:hAnsi="Times New Roman" w:cs="Times New Roman"/>
        </w:rPr>
        <w:t>и</w:t>
      </w:r>
      <w:r w:rsidRPr="00801F78">
        <w:rPr>
          <w:rFonts w:ascii="Times New Roman" w:hAnsi="Times New Roman" w:cs="Times New Roman"/>
        </w:rPr>
        <w:t xml:space="preserve">тории муниципального образования </w:t>
      </w:r>
      <w:proofErr w:type="spellStart"/>
      <w:r w:rsidR="006C7DA9" w:rsidRPr="00801F78">
        <w:rPr>
          <w:rFonts w:ascii="Times New Roman" w:hAnsi="Times New Roman" w:cs="Times New Roman"/>
        </w:rPr>
        <w:t>Зимнякское</w:t>
      </w:r>
      <w:proofErr w:type="spellEnd"/>
      <w:r w:rsidR="006C7DA9" w:rsidRPr="00801F78">
        <w:rPr>
          <w:rFonts w:ascii="Times New Roman" w:hAnsi="Times New Roman" w:cs="Times New Roman"/>
        </w:rPr>
        <w:t xml:space="preserve"> сельское поселение</w:t>
      </w:r>
      <w:r w:rsidRPr="00801F78">
        <w:rPr>
          <w:rFonts w:ascii="Times New Roman" w:hAnsi="Times New Roman" w:cs="Times New Roman"/>
        </w:rPr>
        <w:t>, или аннулировании его адреса в форме распоряже</w:t>
      </w:r>
      <w:r w:rsidR="006C7DA9" w:rsidRPr="00801F78">
        <w:rPr>
          <w:rFonts w:ascii="Times New Roman" w:hAnsi="Times New Roman" w:cs="Times New Roman"/>
        </w:rPr>
        <w:t xml:space="preserve">ния </w:t>
      </w:r>
      <w:r w:rsidRPr="00801F78">
        <w:rPr>
          <w:rFonts w:ascii="Times New Roman" w:hAnsi="Times New Roman" w:cs="Times New Roman"/>
        </w:rPr>
        <w:t xml:space="preserve"> главы администрации </w:t>
      </w:r>
      <w:proofErr w:type="spellStart"/>
      <w:r w:rsidR="006C7DA9" w:rsidRPr="00801F78">
        <w:rPr>
          <w:rFonts w:ascii="Times New Roman" w:hAnsi="Times New Roman" w:cs="Times New Roman"/>
        </w:rPr>
        <w:t>Зимнякского</w:t>
      </w:r>
      <w:proofErr w:type="spellEnd"/>
      <w:r w:rsidR="006C7DA9" w:rsidRPr="00801F78">
        <w:rPr>
          <w:rFonts w:ascii="Times New Roman" w:hAnsi="Times New Roman" w:cs="Times New Roman"/>
        </w:rPr>
        <w:t xml:space="preserve"> сельского поселения</w:t>
      </w:r>
      <w:r w:rsidRPr="00801F78">
        <w:rPr>
          <w:rFonts w:ascii="Times New Roman" w:hAnsi="Times New Roman" w:cs="Times New Roman"/>
        </w:rPr>
        <w:t>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- выдача решения об отказе в присвоении адреса объекту адресации, расположенному на территории муниципального образования </w:t>
      </w:r>
      <w:proofErr w:type="spellStart"/>
      <w:r w:rsidR="006C7DA9" w:rsidRPr="00801F78">
        <w:rPr>
          <w:rFonts w:ascii="Times New Roman" w:hAnsi="Times New Roman" w:cs="Times New Roman"/>
        </w:rPr>
        <w:t>Зимнякское</w:t>
      </w:r>
      <w:proofErr w:type="spellEnd"/>
      <w:r w:rsidR="006C7DA9" w:rsidRPr="00801F78">
        <w:rPr>
          <w:rFonts w:ascii="Times New Roman" w:hAnsi="Times New Roman" w:cs="Times New Roman"/>
        </w:rPr>
        <w:t xml:space="preserve"> сельское </w:t>
      </w:r>
      <w:proofErr w:type="spellStart"/>
      <w:r w:rsidR="006C7DA9" w:rsidRPr="00801F78">
        <w:rPr>
          <w:rFonts w:ascii="Times New Roman" w:hAnsi="Times New Roman" w:cs="Times New Roman"/>
        </w:rPr>
        <w:t>поселени</w:t>
      </w:r>
      <w:proofErr w:type="spellEnd"/>
      <w:r w:rsidRPr="00801F78">
        <w:rPr>
          <w:rFonts w:ascii="Times New Roman" w:hAnsi="Times New Roman" w:cs="Times New Roman"/>
        </w:rPr>
        <w:t>, или аннулиров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>нии его адреса.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bookmarkStart w:id="4" w:name="Par84"/>
      <w:bookmarkEnd w:id="4"/>
      <w:r w:rsidRPr="00801F78">
        <w:rPr>
          <w:rFonts w:ascii="Times New Roman" w:hAnsi="Times New Roman" w:cs="Times New Roman"/>
          <w:b/>
        </w:rPr>
        <w:t>2.4. Срок пред</w:t>
      </w:r>
      <w:r w:rsidR="00F30CEE" w:rsidRPr="00801F78">
        <w:rPr>
          <w:rFonts w:ascii="Times New Roman" w:hAnsi="Times New Roman" w:cs="Times New Roman"/>
          <w:b/>
        </w:rPr>
        <w:t>оставления муниципальной услуги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Срок предоставления муниципальной услуги составляет не более 18 рабочих дней со дня</w:t>
      </w:r>
      <w:r w:rsidR="005966FC" w:rsidRPr="00801F78">
        <w:rPr>
          <w:rFonts w:ascii="Times New Roman" w:hAnsi="Times New Roman" w:cs="Times New Roman"/>
        </w:rPr>
        <w:t xml:space="preserve"> </w:t>
      </w:r>
      <w:r w:rsidR="00D31850" w:rsidRPr="00801F78">
        <w:rPr>
          <w:rFonts w:ascii="Times New Roman" w:hAnsi="Times New Roman" w:cs="Times New Roman"/>
        </w:rPr>
        <w:t>поступления</w:t>
      </w:r>
      <w:r w:rsidRPr="00801F78">
        <w:rPr>
          <w:rFonts w:ascii="Times New Roman" w:hAnsi="Times New Roman" w:cs="Times New Roman"/>
        </w:rPr>
        <w:t xml:space="preserve"> заявления. В случае передачи документов через многофункциональный центр срок исчисляется со дня </w:t>
      </w:r>
      <w:r w:rsidR="00D31850" w:rsidRPr="00801F78">
        <w:rPr>
          <w:rFonts w:ascii="Times New Roman" w:hAnsi="Times New Roman" w:cs="Times New Roman"/>
        </w:rPr>
        <w:t>передачи многофункциональным центром заявления и документов</w:t>
      </w:r>
      <w:r w:rsidR="005966FC" w:rsidRPr="00801F78">
        <w:rPr>
          <w:rFonts w:ascii="Times New Roman" w:hAnsi="Times New Roman" w:cs="Times New Roman"/>
        </w:rPr>
        <w:t xml:space="preserve"> </w:t>
      </w:r>
      <w:r w:rsidRPr="00801F78">
        <w:rPr>
          <w:rFonts w:ascii="Times New Roman" w:hAnsi="Times New Roman" w:cs="Times New Roman"/>
        </w:rPr>
        <w:t>в администраци</w:t>
      </w:r>
      <w:r w:rsidR="00D31850" w:rsidRPr="00801F78">
        <w:rPr>
          <w:rFonts w:ascii="Times New Roman" w:hAnsi="Times New Roman" w:cs="Times New Roman"/>
        </w:rPr>
        <w:t>ю</w:t>
      </w:r>
      <w:r w:rsidRPr="00801F78">
        <w:rPr>
          <w:rFonts w:ascii="Times New Roman" w:hAnsi="Times New Roman" w:cs="Times New Roman"/>
        </w:rPr>
        <w:t xml:space="preserve"> </w:t>
      </w:r>
      <w:proofErr w:type="spellStart"/>
      <w:r w:rsidR="006C7DA9" w:rsidRPr="00801F78">
        <w:rPr>
          <w:rFonts w:ascii="Times New Roman" w:hAnsi="Times New Roman" w:cs="Times New Roman"/>
        </w:rPr>
        <w:t>Зимнякского</w:t>
      </w:r>
      <w:proofErr w:type="spellEnd"/>
      <w:r w:rsidR="006C7DA9" w:rsidRPr="00801F78">
        <w:rPr>
          <w:rFonts w:ascii="Times New Roman" w:hAnsi="Times New Roman" w:cs="Times New Roman"/>
        </w:rPr>
        <w:t xml:space="preserve"> сельского поселения</w:t>
      </w:r>
      <w:r w:rsidRPr="00801F78">
        <w:rPr>
          <w:rFonts w:ascii="Times New Roman" w:hAnsi="Times New Roman" w:cs="Times New Roman"/>
        </w:rPr>
        <w:t>.</w:t>
      </w:r>
    </w:p>
    <w:p w:rsidR="00E255DC" w:rsidRPr="0011454E" w:rsidRDefault="00C214D2" w:rsidP="00E255DC">
      <w:pPr>
        <w:pStyle w:val="2"/>
        <w:numPr>
          <w:ilvl w:val="0"/>
          <w:numId w:val="0"/>
        </w:numPr>
        <w:ind w:left="709"/>
        <w:rPr>
          <w:b/>
        </w:rPr>
      </w:pPr>
      <w:r w:rsidRPr="00801F78">
        <w:rPr>
          <w:b/>
        </w:rPr>
        <w:t xml:space="preserve">2.5. </w:t>
      </w:r>
      <w:r w:rsidR="00E255DC" w:rsidRPr="0011454E">
        <w:rPr>
          <w:b/>
        </w:rPr>
        <w:t>Нормативные правовые акты, регулирующие предоставление муниц</w:t>
      </w:r>
      <w:r w:rsidR="00E255DC" w:rsidRPr="0011454E">
        <w:rPr>
          <w:b/>
        </w:rPr>
        <w:t>и</w:t>
      </w:r>
      <w:r w:rsidR="00E255DC" w:rsidRPr="0011454E">
        <w:rPr>
          <w:b/>
        </w:rPr>
        <w:t>пальной услуги</w:t>
      </w:r>
    </w:p>
    <w:p w:rsidR="00E255DC" w:rsidRPr="00B11E2D" w:rsidRDefault="00E255DC" w:rsidP="00E25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1E2D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</w:t>
      </w:r>
      <w:r w:rsidRPr="00B11E2D">
        <w:rPr>
          <w:rFonts w:ascii="Times New Roman" w:hAnsi="Times New Roman"/>
          <w:sz w:val="24"/>
          <w:szCs w:val="24"/>
        </w:rPr>
        <w:t>и</w:t>
      </w:r>
      <w:r w:rsidRPr="00B11E2D">
        <w:rPr>
          <w:rFonts w:ascii="Times New Roman" w:hAnsi="Times New Roman"/>
          <w:sz w:val="24"/>
          <w:szCs w:val="24"/>
        </w:rPr>
        <w:t>ципальной услуги размещены:</w:t>
      </w:r>
      <w:proofErr w:type="gramEnd"/>
    </w:p>
    <w:p w:rsidR="00E255DC" w:rsidRPr="00B11E2D" w:rsidRDefault="00E255DC" w:rsidP="00E255D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B11E2D">
        <w:rPr>
          <w:rFonts w:ascii="Times New Roman" w:hAnsi="Times New Roman"/>
          <w:sz w:val="24"/>
          <w:szCs w:val="24"/>
        </w:rPr>
        <w:t>на сайте администрации;</w:t>
      </w:r>
    </w:p>
    <w:p w:rsidR="00E255DC" w:rsidRPr="00B11E2D" w:rsidRDefault="00E255DC" w:rsidP="00E255D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B11E2D">
        <w:rPr>
          <w:rFonts w:ascii="Times New Roman" w:hAnsi="Times New Roman"/>
          <w:sz w:val="24"/>
          <w:szCs w:val="24"/>
        </w:rPr>
        <w:t>в федеральном реестре;</w:t>
      </w:r>
    </w:p>
    <w:p w:rsidR="00E255DC" w:rsidRPr="00B11E2D" w:rsidRDefault="00E255DC" w:rsidP="00E255D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B11E2D">
        <w:rPr>
          <w:rFonts w:ascii="Times New Roman" w:hAnsi="Times New Roman"/>
          <w:sz w:val="24"/>
          <w:szCs w:val="24"/>
        </w:rPr>
        <w:t>в Едином портале государственных и муниципальных услуг (функций).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801F78">
        <w:rPr>
          <w:rFonts w:ascii="Times New Roman" w:hAnsi="Times New Roman" w:cs="Times New Roman"/>
          <w:b/>
        </w:rPr>
        <w:t>2.6. Основания пред</w:t>
      </w:r>
      <w:r w:rsidR="00F30CEE" w:rsidRPr="00801F78">
        <w:rPr>
          <w:rFonts w:ascii="Times New Roman" w:hAnsi="Times New Roman" w:cs="Times New Roman"/>
          <w:b/>
        </w:rPr>
        <w:t>оставления муниципальной услуги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2.6.1. Присвоение адресов объектам адресации </w:t>
      </w:r>
      <w:r w:rsidR="005966FC" w:rsidRPr="00801F78">
        <w:rPr>
          <w:rFonts w:ascii="Times New Roman" w:hAnsi="Times New Roman" w:cs="Times New Roman"/>
        </w:rPr>
        <w:t>–</w:t>
      </w:r>
      <w:r w:rsidRPr="00801F78">
        <w:rPr>
          <w:rFonts w:ascii="Times New Roman" w:hAnsi="Times New Roman" w:cs="Times New Roman"/>
        </w:rPr>
        <w:t xml:space="preserve"> земельным участкам осуществляется в </w:t>
      </w:r>
      <w:r w:rsidRPr="00801F78">
        <w:rPr>
          <w:rFonts w:ascii="Times New Roman" w:hAnsi="Times New Roman" w:cs="Times New Roman"/>
        </w:rPr>
        <w:lastRenderedPageBreak/>
        <w:t>случаях: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- подготовки документации по планировке территории в </w:t>
      </w:r>
      <w:proofErr w:type="gramStart"/>
      <w:r w:rsidRPr="00801F78">
        <w:rPr>
          <w:rFonts w:ascii="Times New Roman" w:hAnsi="Times New Roman" w:cs="Times New Roman"/>
        </w:rPr>
        <w:t>отношении</w:t>
      </w:r>
      <w:proofErr w:type="gramEnd"/>
      <w:r w:rsidRPr="00801F78">
        <w:rPr>
          <w:rFonts w:ascii="Times New Roman" w:hAnsi="Times New Roman" w:cs="Times New Roman"/>
        </w:rPr>
        <w:t xml:space="preserve"> застроенной и по</w:t>
      </w:r>
      <w:r w:rsidRPr="00801F78">
        <w:rPr>
          <w:rFonts w:ascii="Times New Roman" w:hAnsi="Times New Roman" w:cs="Times New Roman"/>
        </w:rPr>
        <w:t>д</w:t>
      </w:r>
      <w:r w:rsidRPr="00801F78">
        <w:rPr>
          <w:rFonts w:ascii="Times New Roman" w:hAnsi="Times New Roman" w:cs="Times New Roman"/>
        </w:rPr>
        <w:t xml:space="preserve">лежащей застройке территории в соответствии с Градостроительным </w:t>
      </w:r>
      <w:hyperlink r:id="rId8" w:history="1">
        <w:r w:rsidRPr="00801F78">
          <w:rPr>
            <w:rFonts w:ascii="Times New Roman" w:hAnsi="Times New Roman" w:cs="Times New Roman"/>
          </w:rPr>
          <w:t>кодексом</w:t>
        </w:r>
      </w:hyperlink>
      <w:r w:rsidRPr="00801F78">
        <w:rPr>
          <w:rFonts w:ascii="Times New Roman" w:hAnsi="Times New Roman" w:cs="Times New Roman"/>
        </w:rPr>
        <w:t xml:space="preserve"> Российской Ф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дерации;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01F78">
        <w:rPr>
          <w:rFonts w:ascii="Times New Roman" w:hAnsi="Times New Roman" w:cs="Times New Roman"/>
        </w:rPr>
        <w:t>- выполнения в отношении земельного участка в соответствии с требованиями, уст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 xml:space="preserve">новленными Федеральным </w:t>
      </w:r>
      <w:hyperlink r:id="rId9" w:history="1">
        <w:r w:rsidRPr="00801F78">
          <w:rPr>
            <w:rFonts w:ascii="Times New Roman" w:hAnsi="Times New Roman" w:cs="Times New Roman"/>
          </w:rPr>
          <w:t>законом</w:t>
        </w:r>
      </w:hyperlink>
      <w:r w:rsidRPr="00801F78">
        <w:rPr>
          <w:rFonts w:ascii="Times New Roman" w:hAnsi="Times New Roman" w:cs="Times New Roman"/>
        </w:rPr>
        <w:t xml:space="preserve"> от 24.07.2007 </w:t>
      </w:r>
      <w:r w:rsidR="006E5729" w:rsidRPr="00801F78">
        <w:rPr>
          <w:rFonts w:ascii="Times New Roman" w:hAnsi="Times New Roman" w:cs="Times New Roman"/>
        </w:rPr>
        <w:t>№</w:t>
      </w:r>
      <w:r w:rsidRPr="00801F78">
        <w:rPr>
          <w:rFonts w:ascii="Times New Roman" w:hAnsi="Times New Roman" w:cs="Times New Roman"/>
        </w:rPr>
        <w:t xml:space="preserve"> 221-ФЗ "О государственном кадастре н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мельном участке, при постановке земельного участка на государственный кадастровый учет.</w:t>
      </w:r>
      <w:proofErr w:type="gramEnd"/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2.6.2. Присвоение адресов объектам адресации - зданиям, сооружениям и объектам н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завершенного строительства осуществляется в случаях: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- выдачи (получения) разрешения на строительство здания или сооружения;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01F78">
        <w:rPr>
          <w:rFonts w:ascii="Times New Roman" w:hAnsi="Times New Roman" w:cs="Times New Roman"/>
        </w:rPr>
        <w:t>- выполнения в отношении здания, сооружения и объекта незавершенного строительс</w:t>
      </w:r>
      <w:r w:rsidRPr="00801F78">
        <w:rPr>
          <w:rFonts w:ascii="Times New Roman" w:hAnsi="Times New Roman" w:cs="Times New Roman"/>
        </w:rPr>
        <w:t>т</w:t>
      </w:r>
      <w:r w:rsidRPr="00801F78">
        <w:rPr>
          <w:rFonts w:ascii="Times New Roman" w:hAnsi="Times New Roman" w:cs="Times New Roman"/>
        </w:rPr>
        <w:t xml:space="preserve">ва в соответствии с требованиями, установленными Федеральным </w:t>
      </w:r>
      <w:hyperlink r:id="rId10" w:history="1">
        <w:r w:rsidRPr="00801F78">
          <w:rPr>
            <w:rFonts w:ascii="Times New Roman" w:hAnsi="Times New Roman" w:cs="Times New Roman"/>
          </w:rPr>
          <w:t>законом</w:t>
        </w:r>
      </w:hyperlink>
      <w:r w:rsidRPr="00801F78">
        <w:rPr>
          <w:rFonts w:ascii="Times New Roman" w:hAnsi="Times New Roman" w:cs="Times New Roman"/>
        </w:rPr>
        <w:t xml:space="preserve"> от 24.07.2007 </w:t>
      </w:r>
      <w:r w:rsidR="006E5729" w:rsidRPr="00801F78">
        <w:rPr>
          <w:rFonts w:ascii="Times New Roman" w:hAnsi="Times New Roman" w:cs="Times New Roman"/>
        </w:rPr>
        <w:t>№</w:t>
      </w:r>
      <w:r w:rsidRPr="00801F78">
        <w:rPr>
          <w:rFonts w:ascii="Times New Roman" w:hAnsi="Times New Roman" w:cs="Times New Roman"/>
        </w:rPr>
        <w:t xml:space="preserve"> 221-ФЗ "О государственном кадастре недвижимости", работ, в результате которых обеспечив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>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</w:t>
      </w:r>
      <w:r w:rsidRPr="00801F78">
        <w:rPr>
          <w:rFonts w:ascii="Times New Roman" w:hAnsi="Times New Roman" w:cs="Times New Roman"/>
        </w:rPr>
        <w:t>ь</w:t>
      </w:r>
      <w:r w:rsidRPr="00801F78">
        <w:rPr>
          <w:rFonts w:ascii="Times New Roman" w:hAnsi="Times New Roman" w:cs="Times New Roman"/>
        </w:rPr>
        <w:t>ства, при постановке здания, сооружения и объекта незавершенного строительства на госуда</w:t>
      </w:r>
      <w:r w:rsidRPr="00801F78">
        <w:rPr>
          <w:rFonts w:ascii="Times New Roman" w:hAnsi="Times New Roman" w:cs="Times New Roman"/>
        </w:rPr>
        <w:t>р</w:t>
      </w:r>
      <w:r w:rsidRPr="00801F78">
        <w:rPr>
          <w:rFonts w:ascii="Times New Roman" w:hAnsi="Times New Roman" w:cs="Times New Roman"/>
        </w:rPr>
        <w:t>ственный кадастровый учет (в случае</w:t>
      </w:r>
      <w:proofErr w:type="gramEnd"/>
      <w:r w:rsidRPr="00801F78">
        <w:rPr>
          <w:rFonts w:ascii="Times New Roman" w:hAnsi="Times New Roman" w:cs="Times New Roman"/>
        </w:rPr>
        <w:t xml:space="preserve">, если в соответствии с Градостроительным </w:t>
      </w:r>
      <w:hyperlink r:id="rId11" w:history="1">
        <w:r w:rsidRPr="00801F78">
          <w:rPr>
            <w:rFonts w:ascii="Times New Roman" w:hAnsi="Times New Roman" w:cs="Times New Roman"/>
          </w:rPr>
          <w:t>кодексом</w:t>
        </w:r>
      </w:hyperlink>
      <w:r w:rsidRPr="00801F78">
        <w:rPr>
          <w:rFonts w:ascii="Times New Roman" w:hAnsi="Times New Roman" w:cs="Times New Roman"/>
        </w:rPr>
        <w:t xml:space="preserve"> Ро</w:t>
      </w:r>
      <w:r w:rsidRPr="00801F78">
        <w:rPr>
          <w:rFonts w:ascii="Times New Roman" w:hAnsi="Times New Roman" w:cs="Times New Roman"/>
        </w:rPr>
        <w:t>с</w:t>
      </w:r>
      <w:r w:rsidRPr="00801F78">
        <w:rPr>
          <w:rFonts w:ascii="Times New Roman" w:hAnsi="Times New Roman" w:cs="Times New Roman"/>
        </w:rPr>
        <w:t>сийской Федерации для строительства или реконструкции здания, сооружения и объекта нез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>вершенного строительства получение разрешения на строительство не требуется).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2.6.3. Присвоение адресов объектам адресации - помещениям осуществляется в случаях: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- подготовки и оформления в установленном Жилищным </w:t>
      </w:r>
      <w:hyperlink r:id="rId12" w:history="1">
        <w:r w:rsidRPr="00801F78">
          <w:rPr>
            <w:rFonts w:ascii="Times New Roman" w:hAnsi="Times New Roman" w:cs="Times New Roman"/>
          </w:rPr>
          <w:t>кодексом</w:t>
        </w:r>
      </w:hyperlink>
      <w:r w:rsidRPr="00801F78">
        <w:rPr>
          <w:rFonts w:ascii="Times New Roman" w:hAnsi="Times New Roman" w:cs="Times New Roman"/>
        </w:rPr>
        <w:t xml:space="preserve"> Российской Федер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>ции порядке проекта переустройства и (или) перепланировки помещения в целях перевода ж</w:t>
      </w:r>
      <w:r w:rsidRPr="00801F78">
        <w:rPr>
          <w:rFonts w:ascii="Times New Roman" w:hAnsi="Times New Roman" w:cs="Times New Roman"/>
        </w:rPr>
        <w:t>и</w:t>
      </w:r>
      <w:r w:rsidRPr="00801F78">
        <w:rPr>
          <w:rFonts w:ascii="Times New Roman" w:hAnsi="Times New Roman" w:cs="Times New Roman"/>
        </w:rPr>
        <w:t>лого помещения в нежилое помещение или нежилого помещения в жилое помещение;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- подготовки и оформления в отношении помещения, в том числе образуемого в резул</w:t>
      </w:r>
      <w:r w:rsidRPr="00801F78">
        <w:rPr>
          <w:rFonts w:ascii="Times New Roman" w:hAnsi="Times New Roman" w:cs="Times New Roman"/>
        </w:rPr>
        <w:t>ь</w:t>
      </w:r>
      <w:r w:rsidRPr="00801F78">
        <w:rPr>
          <w:rFonts w:ascii="Times New Roman" w:hAnsi="Times New Roman" w:cs="Times New Roman"/>
        </w:rPr>
        <w:t>тате преобразования другого помещения (помещений) в соответствии с положениями, пред</w:t>
      </w:r>
      <w:r w:rsidRPr="00801F78">
        <w:rPr>
          <w:rFonts w:ascii="Times New Roman" w:hAnsi="Times New Roman" w:cs="Times New Roman"/>
        </w:rPr>
        <w:t>у</w:t>
      </w:r>
      <w:r w:rsidRPr="00801F78">
        <w:rPr>
          <w:rFonts w:ascii="Times New Roman" w:hAnsi="Times New Roman" w:cs="Times New Roman"/>
        </w:rPr>
        <w:t xml:space="preserve">смотренными Федеральным </w:t>
      </w:r>
      <w:hyperlink r:id="rId13" w:history="1">
        <w:r w:rsidRPr="00801F78">
          <w:rPr>
            <w:rFonts w:ascii="Times New Roman" w:hAnsi="Times New Roman" w:cs="Times New Roman"/>
          </w:rPr>
          <w:t>законом</w:t>
        </w:r>
      </w:hyperlink>
      <w:r w:rsidRPr="00801F78">
        <w:rPr>
          <w:rFonts w:ascii="Times New Roman" w:hAnsi="Times New Roman" w:cs="Times New Roman"/>
        </w:rPr>
        <w:t xml:space="preserve"> от 24.07.2007 </w:t>
      </w:r>
      <w:r w:rsidR="006E5729" w:rsidRPr="00801F78">
        <w:rPr>
          <w:rFonts w:ascii="Times New Roman" w:hAnsi="Times New Roman" w:cs="Times New Roman"/>
        </w:rPr>
        <w:t>№</w:t>
      </w:r>
      <w:r w:rsidR="00584981" w:rsidRPr="00801F78">
        <w:rPr>
          <w:rFonts w:ascii="Times New Roman" w:hAnsi="Times New Roman" w:cs="Times New Roman"/>
        </w:rPr>
        <w:t> </w:t>
      </w:r>
      <w:r w:rsidRPr="00801F78">
        <w:rPr>
          <w:rFonts w:ascii="Times New Roman" w:hAnsi="Times New Roman" w:cs="Times New Roman"/>
        </w:rPr>
        <w:t>221-ФЗ "О государственном кадастре н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bookmarkStart w:id="5" w:name="Par111"/>
      <w:bookmarkEnd w:id="5"/>
      <w:r w:rsidRPr="00801F78">
        <w:rPr>
          <w:rFonts w:ascii="Times New Roman" w:hAnsi="Times New Roman" w:cs="Times New Roman"/>
          <w:b/>
        </w:rPr>
        <w:t>2.7. Перечень документов, необходимых для предоставления муниципаль</w:t>
      </w:r>
      <w:r w:rsidR="00F30CEE" w:rsidRPr="00801F78">
        <w:rPr>
          <w:rFonts w:ascii="Times New Roman" w:hAnsi="Times New Roman" w:cs="Times New Roman"/>
          <w:b/>
        </w:rPr>
        <w:t>ной усл</w:t>
      </w:r>
      <w:r w:rsidR="00F30CEE" w:rsidRPr="00801F78">
        <w:rPr>
          <w:rFonts w:ascii="Times New Roman" w:hAnsi="Times New Roman" w:cs="Times New Roman"/>
          <w:b/>
        </w:rPr>
        <w:t>у</w:t>
      </w:r>
      <w:r w:rsidR="00F30CEE" w:rsidRPr="00801F78">
        <w:rPr>
          <w:rFonts w:ascii="Times New Roman" w:hAnsi="Times New Roman" w:cs="Times New Roman"/>
          <w:b/>
        </w:rPr>
        <w:t>ги</w:t>
      </w:r>
    </w:p>
    <w:p w:rsidR="00F30CEE" w:rsidRPr="00801F78" w:rsidRDefault="00F30CEE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801F78">
        <w:rPr>
          <w:rFonts w:ascii="Times New Roman" w:hAnsi="Times New Roman" w:cs="Times New Roman"/>
        </w:rPr>
        <w:t>Для предоставления муниципальной услуги необходимы следующие документы: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bookmarkStart w:id="6" w:name="Par112"/>
      <w:bookmarkEnd w:id="6"/>
      <w:r w:rsidRPr="00801F78">
        <w:rPr>
          <w:rFonts w:ascii="Times New Roman" w:hAnsi="Times New Roman" w:cs="Times New Roman"/>
        </w:rPr>
        <w:t xml:space="preserve">2.7.1. </w:t>
      </w:r>
      <w:hyperlink w:anchor="Par321" w:history="1">
        <w:r w:rsidRPr="00801F78">
          <w:rPr>
            <w:rFonts w:ascii="Times New Roman" w:hAnsi="Times New Roman" w:cs="Times New Roman"/>
          </w:rPr>
          <w:t>Заявление</w:t>
        </w:r>
      </w:hyperlink>
      <w:r w:rsidRPr="00801F78">
        <w:rPr>
          <w:rFonts w:ascii="Times New Roman" w:hAnsi="Times New Roman" w:cs="Times New Roman"/>
        </w:rPr>
        <w:t xml:space="preserve"> о присвоении объекту адресации адреса или его аннулировании</w:t>
      </w:r>
      <w:r w:rsidR="006E3B0D" w:rsidRPr="00801F78">
        <w:rPr>
          <w:rFonts w:ascii="Times New Roman" w:hAnsi="Times New Roman" w:cs="Times New Roman"/>
        </w:rPr>
        <w:t>, по форме установленной приказом Министерства финансов Российской Федерации от 11.12.2014 № 146н</w:t>
      </w:r>
      <w:r w:rsidRPr="00801F78">
        <w:rPr>
          <w:rFonts w:ascii="Times New Roman" w:hAnsi="Times New Roman" w:cs="Times New Roman"/>
        </w:rPr>
        <w:t xml:space="preserve"> (приложение </w:t>
      </w:r>
      <w:r w:rsidR="006E5729" w:rsidRPr="00801F78">
        <w:rPr>
          <w:rFonts w:ascii="Times New Roman" w:hAnsi="Times New Roman" w:cs="Times New Roman"/>
        </w:rPr>
        <w:t>№</w:t>
      </w:r>
      <w:r w:rsidRPr="00801F78">
        <w:rPr>
          <w:rFonts w:ascii="Times New Roman" w:hAnsi="Times New Roman" w:cs="Times New Roman"/>
        </w:rPr>
        <w:t xml:space="preserve"> 1).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bookmarkStart w:id="7" w:name="Par116"/>
      <w:bookmarkEnd w:id="7"/>
      <w:r w:rsidRPr="00801F78">
        <w:rPr>
          <w:rFonts w:ascii="Times New Roman" w:hAnsi="Times New Roman" w:cs="Times New Roman"/>
        </w:rPr>
        <w:t>2.7.</w:t>
      </w:r>
      <w:r w:rsidR="00B14471" w:rsidRPr="00801F78">
        <w:rPr>
          <w:rFonts w:ascii="Times New Roman" w:hAnsi="Times New Roman" w:cs="Times New Roman"/>
        </w:rPr>
        <w:t>2</w:t>
      </w:r>
      <w:r w:rsidRPr="00801F78">
        <w:rPr>
          <w:rFonts w:ascii="Times New Roman" w:hAnsi="Times New Roman" w:cs="Times New Roman"/>
        </w:rPr>
        <w:t xml:space="preserve">. Правоустанавливающие и (или) </w:t>
      </w:r>
      <w:proofErr w:type="spellStart"/>
      <w:r w:rsidRPr="00801F78">
        <w:rPr>
          <w:rFonts w:ascii="Times New Roman" w:hAnsi="Times New Roman" w:cs="Times New Roman"/>
        </w:rPr>
        <w:t>правоудостоверяющие</w:t>
      </w:r>
      <w:proofErr w:type="spellEnd"/>
      <w:r w:rsidRPr="00801F78">
        <w:rPr>
          <w:rFonts w:ascii="Times New Roman" w:hAnsi="Times New Roman" w:cs="Times New Roman"/>
        </w:rPr>
        <w:t xml:space="preserve"> документы на объект (об</w:t>
      </w:r>
      <w:r w:rsidRPr="00801F78">
        <w:rPr>
          <w:rFonts w:ascii="Times New Roman" w:hAnsi="Times New Roman" w:cs="Times New Roman"/>
        </w:rPr>
        <w:t>ъ</w:t>
      </w:r>
      <w:r w:rsidRPr="00801F78">
        <w:rPr>
          <w:rFonts w:ascii="Times New Roman" w:hAnsi="Times New Roman" w:cs="Times New Roman"/>
        </w:rPr>
        <w:t>екты) адресации.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lastRenderedPageBreak/>
        <w:t>2.7.</w:t>
      </w:r>
      <w:r w:rsidR="00B14471" w:rsidRPr="00801F78">
        <w:rPr>
          <w:rFonts w:ascii="Times New Roman" w:hAnsi="Times New Roman" w:cs="Times New Roman"/>
        </w:rPr>
        <w:t>3</w:t>
      </w:r>
      <w:r w:rsidRPr="00801F78">
        <w:rPr>
          <w:rFonts w:ascii="Times New Roman" w:hAnsi="Times New Roman" w:cs="Times New Roman"/>
        </w:rPr>
        <w:t xml:space="preserve">.  </w:t>
      </w:r>
      <w:r w:rsidR="00567A7F" w:rsidRPr="00801F78">
        <w:rPr>
          <w:rFonts w:ascii="Times New Roman" w:hAnsi="Times New Roman" w:cs="Times New Roman"/>
        </w:rPr>
        <w:t>Выписка из Единого государственного реестра недвижимости, содержащая св</w:t>
      </w:r>
      <w:r w:rsidR="00567A7F" w:rsidRPr="00801F78">
        <w:rPr>
          <w:rFonts w:ascii="Times New Roman" w:hAnsi="Times New Roman" w:cs="Times New Roman"/>
        </w:rPr>
        <w:t>е</w:t>
      </w:r>
      <w:r w:rsidR="00567A7F" w:rsidRPr="00801F78">
        <w:rPr>
          <w:rFonts w:ascii="Times New Roman" w:hAnsi="Times New Roman" w:cs="Times New Roman"/>
        </w:rPr>
        <w:t xml:space="preserve">дения об объектах, </w:t>
      </w:r>
      <w:r w:rsidRPr="00801F78">
        <w:rPr>
          <w:rFonts w:ascii="Times New Roman" w:hAnsi="Times New Roman" w:cs="Times New Roman"/>
        </w:rPr>
        <w:t>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2.7.</w:t>
      </w:r>
      <w:r w:rsidR="00B14471" w:rsidRPr="00801F78">
        <w:rPr>
          <w:rFonts w:ascii="Times New Roman" w:hAnsi="Times New Roman" w:cs="Times New Roman"/>
        </w:rPr>
        <w:t>4</w:t>
      </w:r>
      <w:r w:rsidRPr="00801F78">
        <w:rPr>
          <w:rFonts w:ascii="Times New Roman" w:hAnsi="Times New Roman" w:cs="Times New Roman"/>
        </w:rPr>
        <w:t>. Разрешение на строительство объекта адресации (при присвоении адреса стро</w:t>
      </w:r>
      <w:r w:rsidRPr="00801F78">
        <w:rPr>
          <w:rFonts w:ascii="Times New Roman" w:hAnsi="Times New Roman" w:cs="Times New Roman"/>
        </w:rPr>
        <w:t>я</w:t>
      </w:r>
      <w:r w:rsidRPr="00801F78">
        <w:rPr>
          <w:rFonts w:ascii="Times New Roman" w:hAnsi="Times New Roman" w:cs="Times New Roman"/>
        </w:rPr>
        <w:t>щимся объектам адресации) и (или) разрешение на ввод объекта адресации в эксплуатацию.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2.7.</w:t>
      </w:r>
      <w:r w:rsidR="00B14471" w:rsidRPr="00801F78">
        <w:rPr>
          <w:rFonts w:ascii="Times New Roman" w:hAnsi="Times New Roman" w:cs="Times New Roman"/>
        </w:rPr>
        <w:t>5</w:t>
      </w:r>
      <w:r w:rsidRPr="00801F78">
        <w:rPr>
          <w:rFonts w:ascii="Times New Roman" w:hAnsi="Times New Roman" w:cs="Times New Roman"/>
        </w:rPr>
        <w:t>. Схема расположения объекта адресации на кадастровом плане или кадастровой карте соответствующей территории (в случае присвоения адреса земельному участку).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2.7.</w:t>
      </w:r>
      <w:r w:rsidR="00B14471" w:rsidRPr="00801F78">
        <w:rPr>
          <w:rFonts w:ascii="Times New Roman" w:hAnsi="Times New Roman" w:cs="Times New Roman"/>
        </w:rPr>
        <w:t>6</w:t>
      </w:r>
      <w:r w:rsidRPr="00801F78">
        <w:rPr>
          <w:rFonts w:ascii="Times New Roman" w:hAnsi="Times New Roman" w:cs="Times New Roman"/>
        </w:rPr>
        <w:t>.</w:t>
      </w:r>
      <w:r w:rsidRPr="00801F78">
        <w:rPr>
          <w:rFonts w:ascii="Times New Roman" w:hAnsi="Times New Roman" w:cs="Times New Roman"/>
          <w:strike/>
        </w:rPr>
        <w:t xml:space="preserve"> </w:t>
      </w:r>
      <w:r w:rsidR="00857574" w:rsidRPr="00801F78">
        <w:rPr>
          <w:rFonts w:ascii="Times New Roman" w:hAnsi="Times New Roman" w:cs="Times New Roman"/>
        </w:rPr>
        <w:t>Выписка из Единого государственного реестра недвижимости</w:t>
      </w:r>
      <w:r w:rsidR="00334CFA" w:rsidRPr="00801F78">
        <w:rPr>
          <w:rFonts w:ascii="Times New Roman" w:hAnsi="Times New Roman" w:cs="Times New Roman"/>
        </w:rPr>
        <w:t>, содержащая свед</w:t>
      </w:r>
      <w:r w:rsidR="00334CFA" w:rsidRPr="00801F78">
        <w:rPr>
          <w:rFonts w:ascii="Times New Roman" w:hAnsi="Times New Roman" w:cs="Times New Roman"/>
        </w:rPr>
        <w:t>е</w:t>
      </w:r>
      <w:r w:rsidR="00334CFA" w:rsidRPr="00801F78">
        <w:rPr>
          <w:rFonts w:ascii="Times New Roman" w:hAnsi="Times New Roman" w:cs="Times New Roman"/>
        </w:rPr>
        <w:t>ния об объекте адресации</w:t>
      </w:r>
      <w:r w:rsidR="00857574" w:rsidRPr="00801F78">
        <w:rPr>
          <w:rFonts w:ascii="Times New Roman" w:hAnsi="Times New Roman" w:cs="Times New Roman"/>
        </w:rPr>
        <w:t xml:space="preserve"> </w:t>
      </w:r>
      <w:r w:rsidRPr="00801F78">
        <w:rPr>
          <w:rFonts w:ascii="Times New Roman" w:hAnsi="Times New Roman" w:cs="Times New Roman"/>
        </w:rPr>
        <w:t>(в случае присвоения адреса объекту адресации, поставленному на государственный кадастровый учет).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2.7.</w:t>
      </w:r>
      <w:r w:rsidR="00B14471" w:rsidRPr="00801F78">
        <w:rPr>
          <w:rFonts w:ascii="Times New Roman" w:hAnsi="Times New Roman" w:cs="Times New Roman"/>
        </w:rPr>
        <w:t>7</w:t>
      </w:r>
      <w:r w:rsidRPr="00801F78">
        <w:rPr>
          <w:rFonts w:ascii="Times New Roman" w:hAnsi="Times New Roman" w:cs="Times New Roman"/>
        </w:rPr>
        <w:t>. Решение органа местного самоуправления о переводе жилого помещения в неж</w:t>
      </w:r>
      <w:r w:rsidRPr="00801F78">
        <w:rPr>
          <w:rFonts w:ascii="Times New Roman" w:hAnsi="Times New Roman" w:cs="Times New Roman"/>
        </w:rPr>
        <w:t>и</w:t>
      </w:r>
      <w:r w:rsidRPr="00801F78">
        <w:rPr>
          <w:rFonts w:ascii="Times New Roman" w:hAnsi="Times New Roman" w:cs="Times New Roman"/>
        </w:rPr>
        <w:t>лое помещение или нежилого помещения в жилое помещение (в случае присвоения помещ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нию адреса, изменения и аннулирования такого адреса вследствие его перевода из жилого п</w:t>
      </w:r>
      <w:r w:rsidRPr="00801F78">
        <w:rPr>
          <w:rFonts w:ascii="Times New Roman" w:hAnsi="Times New Roman" w:cs="Times New Roman"/>
        </w:rPr>
        <w:t>о</w:t>
      </w:r>
      <w:r w:rsidRPr="00801F78">
        <w:rPr>
          <w:rFonts w:ascii="Times New Roman" w:hAnsi="Times New Roman" w:cs="Times New Roman"/>
        </w:rPr>
        <w:t>мещения в нежилое помещение или нежилого помещения в жилое помещение).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2.7.</w:t>
      </w:r>
      <w:r w:rsidR="00B14471" w:rsidRPr="00801F78">
        <w:rPr>
          <w:rFonts w:ascii="Times New Roman" w:hAnsi="Times New Roman" w:cs="Times New Roman"/>
        </w:rPr>
        <w:t>8</w:t>
      </w:r>
      <w:r w:rsidRPr="00801F78">
        <w:rPr>
          <w:rFonts w:ascii="Times New Roman" w:hAnsi="Times New Roman" w:cs="Times New Roman"/>
        </w:rPr>
        <w:t>. Акт приемочной комиссии при переустройстве и (или) перепланировке помещ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ния, приводящих к образованию одного и более новых объектов адресации (в случае преобр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>зования объектов недвижимости (помещений) с образованием одного и более новых объектов адресации).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2.7.</w:t>
      </w:r>
      <w:r w:rsidR="00B14471" w:rsidRPr="00801F78">
        <w:rPr>
          <w:rFonts w:ascii="Times New Roman" w:hAnsi="Times New Roman" w:cs="Times New Roman"/>
        </w:rPr>
        <w:t>9</w:t>
      </w:r>
      <w:r w:rsidRPr="00801F78">
        <w:rPr>
          <w:rFonts w:ascii="Times New Roman" w:hAnsi="Times New Roman" w:cs="Times New Roman"/>
        </w:rPr>
        <w:t xml:space="preserve">. </w:t>
      </w:r>
      <w:r w:rsidR="00CD4CB7" w:rsidRPr="00801F78">
        <w:rPr>
          <w:rFonts w:ascii="Times New Roman" w:hAnsi="Times New Roman" w:cs="Times New Roman"/>
        </w:rPr>
        <w:t>В</w:t>
      </w:r>
      <w:r w:rsidRPr="00801F78">
        <w:rPr>
          <w:rFonts w:ascii="Times New Roman" w:hAnsi="Times New Roman" w:cs="Times New Roman"/>
        </w:rPr>
        <w:t>ыписка</w:t>
      </w:r>
      <w:r w:rsidR="00CD4CB7" w:rsidRPr="00801F78">
        <w:rPr>
          <w:rFonts w:ascii="Times New Roman" w:hAnsi="Times New Roman" w:cs="Times New Roman"/>
        </w:rPr>
        <w:t xml:space="preserve"> из Единого государственного реестра недвижимости</w:t>
      </w:r>
      <w:r w:rsidRPr="00801F78">
        <w:rPr>
          <w:rFonts w:ascii="Times New Roman" w:hAnsi="Times New Roman" w:cs="Times New Roman"/>
        </w:rPr>
        <w:t xml:space="preserve"> об объекте недв</w:t>
      </w:r>
      <w:r w:rsidRPr="00801F78">
        <w:rPr>
          <w:rFonts w:ascii="Times New Roman" w:hAnsi="Times New Roman" w:cs="Times New Roman"/>
        </w:rPr>
        <w:t>и</w:t>
      </w:r>
      <w:r w:rsidRPr="00801F78">
        <w:rPr>
          <w:rFonts w:ascii="Times New Roman" w:hAnsi="Times New Roman" w:cs="Times New Roman"/>
        </w:rPr>
        <w:t>жимости, который снят с кадастрового учета (в случае аннулирования адреса объекта адрес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>ции по причине прекращения существования объекта адресации).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bookmarkStart w:id="8" w:name="Par124"/>
      <w:bookmarkEnd w:id="8"/>
      <w:r w:rsidRPr="00801F78">
        <w:rPr>
          <w:rFonts w:ascii="Times New Roman" w:hAnsi="Times New Roman" w:cs="Times New Roman"/>
        </w:rPr>
        <w:t>2.7.1</w:t>
      </w:r>
      <w:r w:rsidR="00B14471" w:rsidRPr="00801F78">
        <w:rPr>
          <w:rFonts w:ascii="Times New Roman" w:hAnsi="Times New Roman" w:cs="Times New Roman"/>
        </w:rPr>
        <w:t>0</w:t>
      </w:r>
      <w:r w:rsidRPr="00801F78">
        <w:rPr>
          <w:rFonts w:ascii="Times New Roman" w:hAnsi="Times New Roman" w:cs="Times New Roman"/>
        </w:rPr>
        <w:t>. Уведомление об отсутствии в государственном кадастре недвижимости запр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>шиваемых сведений по объекту адресации (в случае аннулирования адреса объекта адресации по причине отказа в осуществлении кадастрового учета объекта адресации по основаниям, ук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 xml:space="preserve">занным в </w:t>
      </w:r>
      <w:hyperlink r:id="rId14" w:history="1">
        <w:r w:rsidRPr="00801F78">
          <w:rPr>
            <w:rFonts w:ascii="Times New Roman" w:hAnsi="Times New Roman" w:cs="Times New Roman"/>
          </w:rPr>
          <w:t>пунктах 1</w:t>
        </w:r>
      </w:hyperlink>
      <w:r w:rsidRPr="00801F78">
        <w:rPr>
          <w:rFonts w:ascii="Times New Roman" w:hAnsi="Times New Roman" w:cs="Times New Roman"/>
        </w:rPr>
        <w:t xml:space="preserve"> и </w:t>
      </w:r>
      <w:hyperlink r:id="rId15" w:history="1">
        <w:r w:rsidRPr="00801F78">
          <w:rPr>
            <w:rFonts w:ascii="Times New Roman" w:hAnsi="Times New Roman" w:cs="Times New Roman"/>
          </w:rPr>
          <w:t>3 части 2 статьи 27</w:t>
        </w:r>
      </w:hyperlink>
      <w:r w:rsidRPr="00801F78">
        <w:rPr>
          <w:rFonts w:ascii="Times New Roman" w:hAnsi="Times New Roman" w:cs="Times New Roman"/>
        </w:rPr>
        <w:t xml:space="preserve"> Федерального закона "О государственном кадастре недвижимости").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Заявитель (представитель заявителя) должен представить самостоятельно документ, предусмотренны</w:t>
      </w:r>
      <w:r w:rsidR="00B14471" w:rsidRPr="00801F78">
        <w:rPr>
          <w:rFonts w:ascii="Times New Roman" w:hAnsi="Times New Roman" w:cs="Times New Roman"/>
        </w:rPr>
        <w:t>й</w:t>
      </w:r>
      <w:r w:rsidRPr="00801F78">
        <w:rPr>
          <w:rFonts w:ascii="Times New Roman" w:hAnsi="Times New Roman" w:cs="Times New Roman"/>
        </w:rPr>
        <w:t xml:space="preserve"> </w:t>
      </w:r>
      <w:hyperlink w:anchor="Par112" w:history="1">
        <w:r w:rsidRPr="00801F78">
          <w:rPr>
            <w:rFonts w:ascii="Times New Roman" w:hAnsi="Times New Roman" w:cs="Times New Roman"/>
          </w:rPr>
          <w:t>пункт</w:t>
        </w:r>
        <w:r w:rsidR="00B14471" w:rsidRPr="00801F78">
          <w:rPr>
            <w:rFonts w:ascii="Times New Roman" w:hAnsi="Times New Roman" w:cs="Times New Roman"/>
          </w:rPr>
          <w:t>ом</w:t>
        </w:r>
        <w:r w:rsidRPr="00801F78">
          <w:rPr>
            <w:rFonts w:ascii="Times New Roman" w:hAnsi="Times New Roman" w:cs="Times New Roman"/>
          </w:rPr>
          <w:t xml:space="preserve"> 2.7.1</w:t>
        </w:r>
      </w:hyperlink>
      <w:r w:rsidRPr="00801F78">
        <w:rPr>
          <w:rFonts w:ascii="Times New Roman" w:hAnsi="Times New Roman" w:cs="Times New Roman"/>
        </w:rPr>
        <w:t xml:space="preserve"> настоящего Административного регламента. В случае отсутс</w:t>
      </w:r>
      <w:r w:rsidRPr="00801F78">
        <w:rPr>
          <w:rFonts w:ascii="Times New Roman" w:hAnsi="Times New Roman" w:cs="Times New Roman"/>
        </w:rPr>
        <w:t>т</w:t>
      </w:r>
      <w:r w:rsidRPr="00801F78">
        <w:rPr>
          <w:rFonts w:ascii="Times New Roman" w:hAnsi="Times New Roman" w:cs="Times New Roman"/>
        </w:rPr>
        <w:t>вия сведений о зарегистрированном праве заявителя на объект адресации в Едином государс</w:t>
      </w:r>
      <w:r w:rsidRPr="00801F78">
        <w:rPr>
          <w:rFonts w:ascii="Times New Roman" w:hAnsi="Times New Roman" w:cs="Times New Roman"/>
        </w:rPr>
        <w:t>т</w:t>
      </w:r>
      <w:r w:rsidRPr="00801F78">
        <w:rPr>
          <w:rFonts w:ascii="Times New Roman" w:hAnsi="Times New Roman" w:cs="Times New Roman"/>
        </w:rPr>
        <w:t xml:space="preserve">венном реестре прав, заявитель </w:t>
      </w:r>
      <w:r w:rsidR="00DC75D6" w:rsidRPr="00801F78">
        <w:rPr>
          <w:rFonts w:ascii="Times New Roman" w:hAnsi="Times New Roman" w:cs="Times New Roman"/>
        </w:rPr>
        <w:t xml:space="preserve">вправе </w:t>
      </w:r>
      <w:r w:rsidRPr="00801F78">
        <w:rPr>
          <w:rFonts w:ascii="Times New Roman" w:hAnsi="Times New Roman" w:cs="Times New Roman"/>
        </w:rPr>
        <w:t>представить документ, устанавливающий или удостов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ряющий его право на объект адресации.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Документы, указанные в </w:t>
      </w:r>
      <w:hyperlink w:anchor="Par116" w:history="1">
        <w:r w:rsidRPr="00801F78">
          <w:rPr>
            <w:rFonts w:ascii="Times New Roman" w:hAnsi="Times New Roman" w:cs="Times New Roman"/>
          </w:rPr>
          <w:t>пунктах 2.7.</w:t>
        </w:r>
        <w:r w:rsidR="00B14471" w:rsidRPr="00801F78">
          <w:rPr>
            <w:rFonts w:ascii="Times New Roman" w:hAnsi="Times New Roman" w:cs="Times New Roman"/>
          </w:rPr>
          <w:t>2</w:t>
        </w:r>
      </w:hyperlink>
      <w:r w:rsidRPr="00801F78">
        <w:rPr>
          <w:rFonts w:ascii="Times New Roman" w:hAnsi="Times New Roman" w:cs="Times New Roman"/>
        </w:rPr>
        <w:t xml:space="preserve"> - </w:t>
      </w:r>
      <w:hyperlink w:anchor="Par124" w:history="1">
        <w:r w:rsidRPr="00801F78">
          <w:rPr>
            <w:rFonts w:ascii="Times New Roman" w:hAnsi="Times New Roman" w:cs="Times New Roman"/>
          </w:rPr>
          <w:t>2.7.1</w:t>
        </w:r>
        <w:r w:rsidR="00B14471" w:rsidRPr="00801F78">
          <w:rPr>
            <w:rFonts w:ascii="Times New Roman" w:hAnsi="Times New Roman" w:cs="Times New Roman"/>
          </w:rPr>
          <w:t>0</w:t>
        </w:r>
      </w:hyperlink>
      <w:r w:rsidRPr="00801F78">
        <w:rPr>
          <w:rFonts w:ascii="Times New Roman" w:hAnsi="Times New Roman" w:cs="Times New Roman"/>
        </w:rPr>
        <w:t xml:space="preserve"> настоящего Административного регл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>мента, запрашиваются администрацией в рамках межведомственного информационного вза</w:t>
      </w:r>
      <w:r w:rsidRPr="00801F78">
        <w:rPr>
          <w:rFonts w:ascii="Times New Roman" w:hAnsi="Times New Roman" w:cs="Times New Roman"/>
        </w:rPr>
        <w:t>и</w:t>
      </w:r>
      <w:r w:rsidRPr="00801F78">
        <w:rPr>
          <w:rFonts w:ascii="Times New Roman" w:hAnsi="Times New Roman" w:cs="Times New Roman"/>
        </w:rPr>
        <w:t>модействия, если они не были представлены заявителем по собственной инициативе.</w:t>
      </w:r>
    </w:p>
    <w:p w:rsidR="00B14471" w:rsidRPr="00801F78" w:rsidRDefault="00B14471" w:rsidP="006E57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801F78">
        <w:rPr>
          <w:rFonts w:ascii="Times New Roman" w:hAnsi="Times New Roman" w:cs="Times New Roman"/>
          <w:bCs/>
        </w:rPr>
        <w:t xml:space="preserve">При представлении заявления представителем заявителя к </w:t>
      </w:r>
      <w:proofErr w:type="gramStart"/>
      <w:r w:rsidRPr="00801F78">
        <w:rPr>
          <w:rFonts w:ascii="Times New Roman" w:hAnsi="Times New Roman" w:cs="Times New Roman"/>
          <w:bCs/>
        </w:rPr>
        <w:t>документу, предусмотренн</w:t>
      </w:r>
      <w:r w:rsidRPr="00801F78">
        <w:rPr>
          <w:rFonts w:ascii="Times New Roman" w:hAnsi="Times New Roman" w:cs="Times New Roman"/>
          <w:bCs/>
        </w:rPr>
        <w:t>о</w:t>
      </w:r>
      <w:r w:rsidRPr="00801F78">
        <w:rPr>
          <w:rFonts w:ascii="Times New Roman" w:hAnsi="Times New Roman" w:cs="Times New Roman"/>
          <w:bCs/>
        </w:rPr>
        <w:t>му пунктом 2.7.1 прилагается</w:t>
      </w:r>
      <w:proofErr w:type="gramEnd"/>
      <w:r w:rsidRPr="00801F78">
        <w:rPr>
          <w:rFonts w:ascii="Times New Roman" w:hAnsi="Times New Roman" w:cs="Times New Roman"/>
          <w:bCs/>
        </w:rPr>
        <w:t xml:space="preserve">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B14471" w:rsidRPr="00801F78" w:rsidRDefault="00B14471" w:rsidP="006E57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801F78">
        <w:rPr>
          <w:rFonts w:ascii="Times New Roman" w:hAnsi="Times New Roman" w:cs="Times New Roman"/>
          <w:bCs/>
        </w:rPr>
        <w:lastRenderedPageBreak/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14471" w:rsidRPr="00801F78" w:rsidRDefault="00B14471" w:rsidP="006E57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801F78">
        <w:rPr>
          <w:rFonts w:ascii="Times New Roman" w:hAnsi="Times New Roman" w:cs="Times New Roman"/>
          <w:bCs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</w:t>
      </w:r>
      <w:r w:rsidRPr="00801F78">
        <w:rPr>
          <w:rFonts w:ascii="Times New Roman" w:hAnsi="Times New Roman" w:cs="Times New Roman"/>
          <w:bCs/>
        </w:rPr>
        <w:t>ъ</w:t>
      </w:r>
      <w:r w:rsidRPr="00801F78">
        <w:rPr>
          <w:rFonts w:ascii="Times New Roman" w:hAnsi="Times New Roman" w:cs="Times New Roman"/>
          <w:bCs/>
        </w:rPr>
        <w:t>являет также документ, подтверждающий его полномочия действовать от имени этого юрид</w:t>
      </w:r>
      <w:r w:rsidRPr="00801F78">
        <w:rPr>
          <w:rFonts w:ascii="Times New Roman" w:hAnsi="Times New Roman" w:cs="Times New Roman"/>
          <w:bCs/>
        </w:rPr>
        <w:t>и</w:t>
      </w:r>
      <w:r w:rsidRPr="00801F78">
        <w:rPr>
          <w:rFonts w:ascii="Times New Roman" w:hAnsi="Times New Roman" w:cs="Times New Roman"/>
          <w:bCs/>
        </w:rPr>
        <w:t>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C214D2" w:rsidRPr="00E255DC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5DC">
        <w:rPr>
          <w:rFonts w:ascii="Times New Roman" w:hAnsi="Times New Roman" w:cs="Times New Roman"/>
          <w:sz w:val="24"/>
          <w:szCs w:val="24"/>
        </w:rPr>
        <w:t>2.8. При предоставлении муниципальной услуги администрация не вправе тр</w:t>
      </w:r>
      <w:r w:rsidRPr="00E255DC">
        <w:rPr>
          <w:rFonts w:ascii="Times New Roman" w:hAnsi="Times New Roman" w:cs="Times New Roman"/>
          <w:sz w:val="24"/>
          <w:szCs w:val="24"/>
        </w:rPr>
        <w:t>е</w:t>
      </w:r>
      <w:r w:rsidRPr="00E255DC">
        <w:rPr>
          <w:rFonts w:ascii="Times New Roman" w:hAnsi="Times New Roman" w:cs="Times New Roman"/>
          <w:sz w:val="24"/>
          <w:szCs w:val="24"/>
        </w:rPr>
        <w:t>бовать от заявителя:</w:t>
      </w:r>
    </w:p>
    <w:p w:rsidR="00E255DC" w:rsidRPr="00E255DC" w:rsidRDefault="00E255DC" w:rsidP="00E255DC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30"/>
      <w:bookmarkEnd w:id="9"/>
      <w:r w:rsidRPr="00E255DC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</w:t>
      </w:r>
      <w:r w:rsidRPr="00E255DC">
        <w:rPr>
          <w:rFonts w:ascii="Times New Roman" w:hAnsi="Times New Roman" w:cs="Times New Roman"/>
          <w:sz w:val="24"/>
          <w:szCs w:val="24"/>
        </w:rPr>
        <w:t>з</w:t>
      </w:r>
      <w:r w:rsidRPr="00E255DC">
        <w:rPr>
          <w:rFonts w:ascii="Times New Roman" w:hAnsi="Times New Roman" w:cs="Times New Roman"/>
          <w:sz w:val="24"/>
          <w:szCs w:val="24"/>
        </w:rPr>
        <w:t>никающие в связи с предоставлением муниципальной услуги;</w:t>
      </w:r>
    </w:p>
    <w:p w:rsidR="00E255DC" w:rsidRPr="00E255DC" w:rsidRDefault="00E255DC" w:rsidP="00E255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55DC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 нормативными правовыми актами Российской Федерации, нормативными правовыми актами Киро</w:t>
      </w:r>
      <w:r w:rsidRPr="00E255DC">
        <w:rPr>
          <w:rFonts w:ascii="Times New Roman" w:hAnsi="Times New Roman" w:cs="Times New Roman"/>
          <w:sz w:val="24"/>
          <w:szCs w:val="24"/>
        </w:rPr>
        <w:t>в</w:t>
      </w:r>
      <w:r w:rsidRPr="00E255DC">
        <w:rPr>
          <w:rFonts w:ascii="Times New Roman" w:hAnsi="Times New Roman" w:cs="Times New Roman"/>
          <w:sz w:val="24"/>
          <w:szCs w:val="24"/>
        </w:rPr>
        <w:t>ской области и муниципальными правовыми актами находятся в распоряжении гос</w:t>
      </w:r>
      <w:r w:rsidRPr="00E255DC">
        <w:rPr>
          <w:rFonts w:ascii="Times New Roman" w:hAnsi="Times New Roman" w:cs="Times New Roman"/>
          <w:sz w:val="24"/>
          <w:szCs w:val="24"/>
        </w:rPr>
        <w:t>у</w:t>
      </w:r>
      <w:r w:rsidRPr="00E255DC">
        <w:rPr>
          <w:rFonts w:ascii="Times New Roman" w:hAnsi="Times New Roman" w:cs="Times New Roman"/>
          <w:sz w:val="24"/>
          <w:szCs w:val="24"/>
        </w:rPr>
        <w:t>дарственных органов, органов местного самоуправления и (или) подведомственных г</w:t>
      </w:r>
      <w:r w:rsidRPr="00E255DC">
        <w:rPr>
          <w:rFonts w:ascii="Times New Roman" w:hAnsi="Times New Roman" w:cs="Times New Roman"/>
          <w:sz w:val="24"/>
          <w:szCs w:val="24"/>
        </w:rPr>
        <w:t>о</w:t>
      </w:r>
      <w:r w:rsidRPr="00E255DC">
        <w:rPr>
          <w:rFonts w:ascii="Times New Roman" w:hAnsi="Times New Roman" w:cs="Times New Roman"/>
          <w:sz w:val="24"/>
          <w:szCs w:val="24"/>
        </w:rPr>
        <w:t>сударственным органам и (или) органам местного самоуправления организаций, учас</w:t>
      </w:r>
      <w:r w:rsidRPr="00E255DC">
        <w:rPr>
          <w:rFonts w:ascii="Times New Roman" w:hAnsi="Times New Roman" w:cs="Times New Roman"/>
          <w:sz w:val="24"/>
          <w:szCs w:val="24"/>
        </w:rPr>
        <w:t>т</w:t>
      </w:r>
      <w:r w:rsidRPr="00E255DC">
        <w:rPr>
          <w:rFonts w:ascii="Times New Roman" w:hAnsi="Times New Roman" w:cs="Times New Roman"/>
          <w:sz w:val="24"/>
          <w:szCs w:val="24"/>
        </w:rPr>
        <w:t>вующих в предоставлении государственных или муниципальных услуг, за исключен</w:t>
      </w:r>
      <w:r w:rsidRPr="00E255DC">
        <w:rPr>
          <w:rFonts w:ascii="Times New Roman" w:hAnsi="Times New Roman" w:cs="Times New Roman"/>
          <w:sz w:val="24"/>
          <w:szCs w:val="24"/>
        </w:rPr>
        <w:t>и</w:t>
      </w:r>
      <w:r w:rsidRPr="00E255DC">
        <w:rPr>
          <w:rFonts w:ascii="Times New Roman" w:hAnsi="Times New Roman" w:cs="Times New Roman"/>
          <w:sz w:val="24"/>
          <w:szCs w:val="24"/>
        </w:rPr>
        <w:t>ем документов, указанных в части 6 статьи 7 Федерального закона от</w:t>
      </w:r>
      <w:proofErr w:type="gramEnd"/>
      <w:r w:rsidRPr="00E255DC">
        <w:rPr>
          <w:rFonts w:ascii="Times New Roman" w:hAnsi="Times New Roman" w:cs="Times New Roman"/>
          <w:sz w:val="24"/>
          <w:szCs w:val="24"/>
        </w:rPr>
        <w:t xml:space="preserve"> 27.07.2010 № 210-ФЗ «Об организации предоставления государственных и муниципальных услуг»;</w:t>
      </w:r>
    </w:p>
    <w:p w:rsidR="00E255DC" w:rsidRPr="00E255DC" w:rsidRDefault="00E255DC" w:rsidP="00E255DC">
      <w:pPr>
        <w:rPr>
          <w:rFonts w:ascii="Times New Roman" w:hAnsi="Times New Roman" w:cs="Times New Roman"/>
          <w:sz w:val="24"/>
          <w:szCs w:val="24"/>
        </w:rPr>
      </w:pPr>
      <w:r w:rsidRPr="00E255DC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</w:t>
      </w:r>
      <w:r w:rsidRPr="00E255DC">
        <w:rPr>
          <w:rFonts w:ascii="Times New Roman" w:hAnsi="Times New Roman" w:cs="Times New Roman"/>
          <w:sz w:val="24"/>
          <w:szCs w:val="24"/>
        </w:rPr>
        <w:t>у</w:t>
      </w:r>
      <w:r w:rsidRPr="00E255DC">
        <w:rPr>
          <w:rFonts w:ascii="Times New Roman" w:hAnsi="Times New Roman" w:cs="Times New Roman"/>
          <w:sz w:val="24"/>
          <w:szCs w:val="24"/>
        </w:rPr>
        <w:t>дарственной или муниципальной услуги, за исключением следующих случаев:</w:t>
      </w:r>
    </w:p>
    <w:p w:rsidR="00E255DC" w:rsidRPr="00E255DC" w:rsidRDefault="00E255DC" w:rsidP="00E255DC">
      <w:pPr>
        <w:rPr>
          <w:rFonts w:ascii="Times New Roman" w:hAnsi="Times New Roman" w:cs="Times New Roman"/>
          <w:sz w:val="24"/>
          <w:szCs w:val="24"/>
        </w:rPr>
      </w:pPr>
      <w:r w:rsidRPr="00E255DC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г</w:t>
      </w:r>
      <w:r w:rsidRPr="00E255DC">
        <w:rPr>
          <w:rFonts w:ascii="Times New Roman" w:hAnsi="Times New Roman" w:cs="Times New Roman"/>
          <w:sz w:val="24"/>
          <w:szCs w:val="24"/>
        </w:rPr>
        <w:t>о</w:t>
      </w:r>
      <w:r w:rsidRPr="00E255DC">
        <w:rPr>
          <w:rFonts w:ascii="Times New Roman" w:hAnsi="Times New Roman" w:cs="Times New Roman"/>
          <w:sz w:val="24"/>
          <w:szCs w:val="24"/>
        </w:rPr>
        <w:t>сударственной или муниципальной услуги, после первоначальной подачи заявления о пр</w:t>
      </w:r>
      <w:r w:rsidRPr="00E255DC">
        <w:rPr>
          <w:rFonts w:ascii="Times New Roman" w:hAnsi="Times New Roman" w:cs="Times New Roman"/>
          <w:sz w:val="24"/>
          <w:szCs w:val="24"/>
        </w:rPr>
        <w:t>е</w:t>
      </w:r>
      <w:r w:rsidRPr="00E255DC">
        <w:rPr>
          <w:rFonts w:ascii="Times New Roman" w:hAnsi="Times New Roman" w:cs="Times New Roman"/>
          <w:sz w:val="24"/>
          <w:szCs w:val="24"/>
        </w:rPr>
        <w:t>доставлении государственной или муниципальной услуги;</w:t>
      </w:r>
    </w:p>
    <w:p w:rsidR="00E255DC" w:rsidRPr="00E255DC" w:rsidRDefault="00E255DC" w:rsidP="00E255DC">
      <w:pPr>
        <w:rPr>
          <w:rFonts w:ascii="Times New Roman" w:hAnsi="Times New Roman" w:cs="Times New Roman"/>
          <w:sz w:val="24"/>
          <w:szCs w:val="24"/>
        </w:rPr>
      </w:pPr>
      <w:r w:rsidRPr="00E255DC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</w:t>
      </w:r>
      <w:r w:rsidRPr="00E255DC">
        <w:rPr>
          <w:rFonts w:ascii="Times New Roman" w:hAnsi="Times New Roman" w:cs="Times New Roman"/>
          <w:sz w:val="24"/>
          <w:szCs w:val="24"/>
        </w:rPr>
        <w:t>о</w:t>
      </w:r>
      <w:r w:rsidRPr="00E255DC">
        <w:rPr>
          <w:rFonts w:ascii="Times New Roman" w:hAnsi="Times New Roman" w:cs="Times New Roman"/>
          <w:sz w:val="24"/>
          <w:szCs w:val="24"/>
        </w:rPr>
        <w:t>кументов, необходимых для предоставления государственной или муниципальной у</w:t>
      </w:r>
      <w:r w:rsidRPr="00E255DC">
        <w:rPr>
          <w:rFonts w:ascii="Times New Roman" w:hAnsi="Times New Roman" w:cs="Times New Roman"/>
          <w:sz w:val="24"/>
          <w:szCs w:val="24"/>
        </w:rPr>
        <w:t>с</w:t>
      </w:r>
      <w:r w:rsidRPr="00E255DC">
        <w:rPr>
          <w:rFonts w:ascii="Times New Roman" w:hAnsi="Times New Roman" w:cs="Times New Roman"/>
          <w:sz w:val="24"/>
          <w:szCs w:val="24"/>
        </w:rPr>
        <w:t>луги, либо в предоставлении государственной или муниципальной услуги и не вкл</w:t>
      </w:r>
      <w:r w:rsidRPr="00E255DC">
        <w:rPr>
          <w:rFonts w:ascii="Times New Roman" w:hAnsi="Times New Roman" w:cs="Times New Roman"/>
          <w:sz w:val="24"/>
          <w:szCs w:val="24"/>
        </w:rPr>
        <w:t>ю</w:t>
      </w:r>
      <w:r w:rsidRPr="00E255DC">
        <w:rPr>
          <w:rFonts w:ascii="Times New Roman" w:hAnsi="Times New Roman" w:cs="Times New Roman"/>
          <w:sz w:val="24"/>
          <w:szCs w:val="24"/>
        </w:rPr>
        <w:t>ченных в представленный ранее комплект документов;</w:t>
      </w:r>
    </w:p>
    <w:p w:rsidR="00E255DC" w:rsidRPr="00E255DC" w:rsidRDefault="00E255DC" w:rsidP="00E255DC">
      <w:pPr>
        <w:rPr>
          <w:rFonts w:ascii="Times New Roman" w:hAnsi="Times New Roman" w:cs="Times New Roman"/>
          <w:sz w:val="24"/>
          <w:szCs w:val="24"/>
        </w:rPr>
      </w:pPr>
      <w:r w:rsidRPr="00E255DC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</w:t>
      </w:r>
      <w:r w:rsidRPr="00E255DC">
        <w:rPr>
          <w:rFonts w:ascii="Times New Roman" w:hAnsi="Times New Roman" w:cs="Times New Roman"/>
          <w:sz w:val="24"/>
          <w:szCs w:val="24"/>
        </w:rPr>
        <w:t>ь</w:t>
      </w:r>
      <w:r w:rsidRPr="00E255DC">
        <w:rPr>
          <w:rFonts w:ascii="Times New Roman" w:hAnsi="Times New Roman" w:cs="Times New Roman"/>
          <w:sz w:val="24"/>
          <w:szCs w:val="24"/>
        </w:rPr>
        <w:t>ного отказа в приеме документов, необходимых для предоставления государс</w:t>
      </w:r>
      <w:r w:rsidRPr="00E255DC">
        <w:rPr>
          <w:rFonts w:ascii="Times New Roman" w:hAnsi="Times New Roman" w:cs="Times New Roman"/>
          <w:sz w:val="24"/>
          <w:szCs w:val="24"/>
        </w:rPr>
        <w:t>т</w:t>
      </w:r>
      <w:r w:rsidRPr="00E255DC">
        <w:rPr>
          <w:rFonts w:ascii="Times New Roman" w:hAnsi="Times New Roman" w:cs="Times New Roman"/>
          <w:sz w:val="24"/>
          <w:szCs w:val="24"/>
        </w:rPr>
        <w:t>венной или муниципальной услуги, либо в предоставлении государственной или муниципал</w:t>
      </w:r>
      <w:r w:rsidRPr="00E255DC">
        <w:rPr>
          <w:rFonts w:ascii="Times New Roman" w:hAnsi="Times New Roman" w:cs="Times New Roman"/>
          <w:sz w:val="24"/>
          <w:szCs w:val="24"/>
        </w:rPr>
        <w:t>ь</w:t>
      </w:r>
      <w:r w:rsidRPr="00E255DC">
        <w:rPr>
          <w:rFonts w:ascii="Times New Roman" w:hAnsi="Times New Roman" w:cs="Times New Roman"/>
          <w:sz w:val="24"/>
          <w:szCs w:val="24"/>
        </w:rPr>
        <w:t>ной у</w:t>
      </w:r>
      <w:r w:rsidRPr="00E255DC">
        <w:rPr>
          <w:rFonts w:ascii="Times New Roman" w:hAnsi="Times New Roman" w:cs="Times New Roman"/>
          <w:sz w:val="24"/>
          <w:szCs w:val="24"/>
        </w:rPr>
        <w:t>с</w:t>
      </w:r>
      <w:r w:rsidRPr="00E255DC">
        <w:rPr>
          <w:rFonts w:ascii="Times New Roman" w:hAnsi="Times New Roman" w:cs="Times New Roman"/>
          <w:sz w:val="24"/>
          <w:szCs w:val="24"/>
        </w:rPr>
        <w:t>луги;</w:t>
      </w:r>
    </w:p>
    <w:p w:rsidR="00E255DC" w:rsidRPr="00E255DC" w:rsidRDefault="00E255DC" w:rsidP="00E255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55DC">
        <w:rPr>
          <w:rFonts w:ascii="Times New Roman" w:hAnsi="Times New Roman" w:cs="Times New Roman"/>
          <w:sz w:val="24"/>
          <w:szCs w:val="24"/>
        </w:rPr>
        <w:lastRenderedPageBreak/>
        <w:t>выявление документально подтвержденного факта (признаков) ошибочного или прот</w:t>
      </w:r>
      <w:r w:rsidRPr="00E255DC">
        <w:rPr>
          <w:rFonts w:ascii="Times New Roman" w:hAnsi="Times New Roman" w:cs="Times New Roman"/>
          <w:sz w:val="24"/>
          <w:szCs w:val="24"/>
        </w:rPr>
        <w:t>и</w:t>
      </w:r>
      <w:r w:rsidRPr="00E255DC">
        <w:rPr>
          <w:rFonts w:ascii="Times New Roman" w:hAnsi="Times New Roman" w:cs="Times New Roman"/>
          <w:sz w:val="24"/>
          <w:szCs w:val="24"/>
        </w:rPr>
        <w:t>воправного действия (бездействия) должностного лица органа, предоставляющего г</w:t>
      </w:r>
      <w:r w:rsidRPr="00E255DC">
        <w:rPr>
          <w:rFonts w:ascii="Times New Roman" w:hAnsi="Times New Roman" w:cs="Times New Roman"/>
          <w:sz w:val="24"/>
          <w:szCs w:val="24"/>
        </w:rPr>
        <w:t>о</w:t>
      </w:r>
      <w:r w:rsidRPr="00E255DC">
        <w:rPr>
          <w:rFonts w:ascii="Times New Roman" w:hAnsi="Times New Roman" w:cs="Times New Roman"/>
          <w:sz w:val="24"/>
          <w:szCs w:val="24"/>
        </w:rPr>
        <w:t>сударственную услугу, или органа, предоставляющего муниципальную услугу, гос</w:t>
      </w:r>
      <w:r w:rsidRPr="00E255DC">
        <w:rPr>
          <w:rFonts w:ascii="Times New Roman" w:hAnsi="Times New Roman" w:cs="Times New Roman"/>
          <w:sz w:val="24"/>
          <w:szCs w:val="24"/>
        </w:rPr>
        <w:t>у</w:t>
      </w:r>
      <w:r w:rsidRPr="00E255DC">
        <w:rPr>
          <w:rFonts w:ascii="Times New Roman" w:hAnsi="Times New Roman" w:cs="Times New Roman"/>
          <w:sz w:val="24"/>
          <w:szCs w:val="24"/>
        </w:rPr>
        <w:t>дарственного или муниципального служащего, работника многофункционального це</w:t>
      </w:r>
      <w:r w:rsidRPr="00E255DC">
        <w:rPr>
          <w:rFonts w:ascii="Times New Roman" w:hAnsi="Times New Roman" w:cs="Times New Roman"/>
          <w:sz w:val="24"/>
          <w:szCs w:val="24"/>
        </w:rPr>
        <w:t>н</w:t>
      </w:r>
      <w:r w:rsidRPr="00E255DC">
        <w:rPr>
          <w:rFonts w:ascii="Times New Roman" w:hAnsi="Times New Roman" w:cs="Times New Roman"/>
          <w:sz w:val="24"/>
          <w:szCs w:val="24"/>
        </w:rPr>
        <w:t>тра, работника организации, предусмотренной частью 1.1 статьи 16 Федерального з</w:t>
      </w:r>
      <w:r w:rsidRPr="00E255DC">
        <w:rPr>
          <w:rFonts w:ascii="Times New Roman" w:hAnsi="Times New Roman" w:cs="Times New Roman"/>
          <w:sz w:val="24"/>
          <w:szCs w:val="24"/>
        </w:rPr>
        <w:t>а</w:t>
      </w:r>
      <w:r w:rsidRPr="00E255DC">
        <w:rPr>
          <w:rFonts w:ascii="Times New Roman" w:hAnsi="Times New Roman" w:cs="Times New Roman"/>
          <w:sz w:val="24"/>
          <w:szCs w:val="24"/>
        </w:rPr>
        <w:t>кона от 27.07.2010 № 210-ФЗ «Об организации предоставления государственных и м</w:t>
      </w:r>
      <w:r w:rsidRPr="00E255DC">
        <w:rPr>
          <w:rFonts w:ascii="Times New Roman" w:hAnsi="Times New Roman" w:cs="Times New Roman"/>
          <w:sz w:val="24"/>
          <w:szCs w:val="24"/>
        </w:rPr>
        <w:t>у</w:t>
      </w:r>
      <w:r w:rsidRPr="00E255DC">
        <w:rPr>
          <w:rFonts w:ascii="Times New Roman" w:hAnsi="Times New Roman" w:cs="Times New Roman"/>
          <w:sz w:val="24"/>
          <w:szCs w:val="24"/>
        </w:rPr>
        <w:t>ниципал</w:t>
      </w:r>
      <w:r w:rsidRPr="00E255DC">
        <w:rPr>
          <w:rFonts w:ascii="Times New Roman" w:hAnsi="Times New Roman" w:cs="Times New Roman"/>
          <w:sz w:val="24"/>
          <w:szCs w:val="24"/>
        </w:rPr>
        <w:t>ь</w:t>
      </w:r>
      <w:r w:rsidRPr="00E255DC">
        <w:rPr>
          <w:rFonts w:ascii="Times New Roman" w:hAnsi="Times New Roman" w:cs="Times New Roman"/>
          <w:sz w:val="24"/>
          <w:szCs w:val="24"/>
        </w:rPr>
        <w:t>ных услуг», при первоначальном отказе в приеме документов, необходимых для предоставления государственной или муниципальной услуги</w:t>
      </w:r>
      <w:proofErr w:type="gramEnd"/>
      <w:r w:rsidRPr="00E255D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255DC">
        <w:rPr>
          <w:rFonts w:ascii="Times New Roman" w:hAnsi="Times New Roman" w:cs="Times New Roman"/>
          <w:sz w:val="24"/>
          <w:szCs w:val="24"/>
        </w:rPr>
        <w:t>либо в предоставл</w:t>
      </w:r>
      <w:r w:rsidRPr="00E255DC">
        <w:rPr>
          <w:rFonts w:ascii="Times New Roman" w:hAnsi="Times New Roman" w:cs="Times New Roman"/>
          <w:sz w:val="24"/>
          <w:szCs w:val="24"/>
        </w:rPr>
        <w:t>е</w:t>
      </w:r>
      <w:r w:rsidRPr="00E255DC">
        <w:rPr>
          <w:rFonts w:ascii="Times New Roman" w:hAnsi="Times New Roman" w:cs="Times New Roman"/>
          <w:sz w:val="24"/>
          <w:szCs w:val="24"/>
        </w:rPr>
        <w:t>нии государственной или муниципальной услуги, о чем в письменном виде за подп</w:t>
      </w:r>
      <w:r w:rsidRPr="00E255DC">
        <w:rPr>
          <w:rFonts w:ascii="Times New Roman" w:hAnsi="Times New Roman" w:cs="Times New Roman"/>
          <w:sz w:val="24"/>
          <w:szCs w:val="24"/>
        </w:rPr>
        <w:t>и</w:t>
      </w:r>
      <w:r w:rsidRPr="00E255DC">
        <w:rPr>
          <w:rFonts w:ascii="Times New Roman" w:hAnsi="Times New Roman" w:cs="Times New Roman"/>
          <w:sz w:val="24"/>
          <w:szCs w:val="24"/>
        </w:rPr>
        <w:t>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</w:t>
      </w:r>
      <w:r w:rsidRPr="00E255DC">
        <w:rPr>
          <w:rFonts w:ascii="Times New Roman" w:hAnsi="Times New Roman" w:cs="Times New Roman"/>
          <w:sz w:val="24"/>
          <w:szCs w:val="24"/>
        </w:rPr>
        <w:t>н</w:t>
      </w:r>
      <w:r w:rsidRPr="00E255DC">
        <w:rPr>
          <w:rFonts w:ascii="Times New Roman" w:hAnsi="Times New Roman" w:cs="Times New Roman"/>
          <w:sz w:val="24"/>
          <w:szCs w:val="24"/>
        </w:rPr>
        <w:t>тра при первоначальном отказе в приеме документов, необходимых для предоставл</w:t>
      </w:r>
      <w:r w:rsidRPr="00E255DC">
        <w:rPr>
          <w:rFonts w:ascii="Times New Roman" w:hAnsi="Times New Roman" w:cs="Times New Roman"/>
          <w:sz w:val="24"/>
          <w:szCs w:val="24"/>
        </w:rPr>
        <w:t>е</w:t>
      </w:r>
      <w:r w:rsidRPr="00E255DC">
        <w:rPr>
          <w:rFonts w:ascii="Times New Roman" w:hAnsi="Times New Roman" w:cs="Times New Roman"/>
          <w:sz w:val="24"/>
          <w:szCs w:val="24"/>
        </w:rPr>
        <w:t>ния государственной или муниципальной услуги, либо руководителя организации, пр</w:t>
      </w:r>
      <w:r w:rsidRPr="00E255DC">
        <w:rPr>
          <w:rFonts w:ascii="Times New Roman" w:hAnsi="Times New Roman" w:cs="Times New Roman"/>
          <w:sz w:val="24"/>
          <w:szCs w:val="24"/>
        </w:rPr>
        <w:t>е</w:t>
      </w:r>
      <w:r w:rsidRPr="00E255DC">
        <w:rPr>
          <w:rFonts w:ascii="Times New Roman" w:hAnsi="Times New Roman" w:cs="Times New Roman"/>
          <w:sz w:val="24"/>
          <w:szCs w:val="24"/>
        </w:rPr>
        <w:t>дусмотренной частью 1.1 статьи 16 Федерального закона от 27.07.2010 № 210-ФЗ «Об организации предоставления гос</w:t>
      </w:r>
      <w:r w:rsidRPr="00E255DC">
        <w:rPr>
          <w:rFonts w:ascii="Times New Roman" w:hAnsi="Times New Roman" w:cs="Times New Roman"/>
          <w:sz w:val="24"/>
          <w:szCs w:val="24"/>
        </w:rPr>
        <w:t>у</w:t>
      </w:r>
      <w:r w:rsidRPr="00E255DC">
        <w:rPr>
          <w:rFonts w:ascii="Times New Roman" w:hAnsi="Times New Roman" w:cs="Times New Roman"/>
          <w:sz w:val="24"/>
          <w:szCs w:val="24"/>
        </w:rPr>
        <w:t>дарственных и муниципальных услуг</w:t>
      </w:r>
      <w:proofErr w:type="gramEnd"/>
      <w:r w:rsidRPr="00E255DC">
        <w:rPr>
          <w:rFonts w:ascii="Times New Roman" w:hAnsi="Times New Roman" w:cs="Times New Roman"/>
          <w:sz w:val="24"/>
          <w:szCs w:val="24"/>
        </w:rPr>
        <w:t>», уведомляется заявитель, а также приносятся изв</w:t>
      </w:r>
      <w:r w:rsidRPr="00E255DC">
        <w:rPr>
          <w:rFonts w:ascii="Times New Roman" w:hAnsi="Times New Roman" w:cs="Times New Roman"/>
          <w:sz w:val="24"/>
          <w:szCs w:val="24"/>
        </w:rPr>
        <w:t>и</w:t>
      </w:r>
      <w:r w:rsidRPr="00E255DC">
        <w:rPr>
          <w:rFonts w:ascii="Times New Roman" w:hAnsi="Times New Roman" w:cs="Times New Roman"/>
          <w:sz w:val="24"/>
          <w:szCs w:val="24"/>
        </w:rPr>
        <w:t>нения за доставленные неудобства.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801F78">
        <w:rPr>
          <w:rFonts w:ascii="Times New Roman" w:hAnsi="Times New Roman" w:cs="Times New Roman"/>
          <w:b/>
        </w:rPr>
        <w:t>2.9. Перечень оснований</w:t>
      </w:r>
      <w:r w:rsidR="00F30CEE" w:rsidRPr="00801F78">
        <w:rPr>
          <w:rFonts w:ascii="Times New Roman" w:hAnsi="Times New Roman" w:cs="Times New Roman"/>
          <w:b/>
        </w:rPr>
        <w:t xml:space="preserve"> для отказа в приеме документов</w:t>
      </w:r>
    </w:p>
    <w:p w:rsidR="00DC75D6" w:rsidRPr="00801F78" w:rsidRDefault="00DC75D6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Основания для отказа в приёме документов отсутствуют.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bookmarkStart w:id="10" w:name="Par134"/>
      <w:bookmarkEnd w:id="10"/>
      <w:r w:rsidRPr="00801F78">
        <w:rPr>
          <w:rFonts w:ascii="Times New Roman" w:hAnsi="Times New Roman" w:cs="Times New Roman"/>
          <w:b/>
        </w:rPr>
        <w:t>2.10. Перечень оснований для отказа в предоставлении муниципальной ус</w:t>
      </w:r>
      <w:r w:rsidR="00F30CEE" w:rsidRPr="00801F78">
        <w:rPr>
          <w:rFonts w:ascii="Times New Roman" w:hAnsi="Times New Roman" w:cs="Times New Roman"/>
          <w:b/>
        </w:rPr>
        <w:t>луги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2.10.1. С заявлением о присвоении объекту адресации адреса обратилось лицо, не ук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 xml:space="preserve">занное в </w:t>
      </w:r>
      <w:hyperlink w:anchor="Par51" w:history="1">
        <w:r w:rsidRPr="00801F78">
          <w:rPr>
            <w:rFonts w:ascii="Times New Roman" w:hAnsi="Times New Roman" w:cs="Times New Roman"/>
          </w:rPr>
          <w:t>подразделе 1.2</w:t>
        </w:r>
      </w:hyperlink>
      <w:r w:rsidRPr="00801F78">
        <w:rPr>
          <w:rFonts w:ascii="Times New Roman" w:hAnsi="Times New Roman" w:cs="Times New Roman"/>
        </w:rPr>
        <w:t xml:space="preserve"> Административного регламента.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2.10.2. Ответ на межведомственный запрос свидетельствует об отсутствии документа и (или) информации, </w:t>
      </w:r>
      <w:proofErr w:type="gramStart"/>
      <w:r w:rsidRPr="00801F78">
        <w:rPr>
          <w:rFonts w:ascii="Times New Roman" w:hAnsi="Times New Roman" w:cs="Times New Roman"/>
        </w:rPr>
        <w:t>необходимых</w:t>
      </w:r>
      <w:proofErr w:type="gramEnd"/>
      <w:r w:rsidRPr="00801F78">
        <w:rPr>
          <w:rFonts w:ascii="Times New Roman" w:hAnsi="Times New Roman" w:cs="Times New Roman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</w:t>
      </w:r>
      <w:r w:rsidRPr="00801F78">
        <w:rPr>
          <w:rFonts w:ascii="Times New Roman" w:hAnsi="Times New Roman" w:cs="Times New Roman"/>
        </w:rPr>
        <w:t>я</w:t>
      </w:r>
      <w:r w:rsidRPr="00801F78">
        <w:rPr>
          <w:rFonts w:ascii="Times New Roman" w:hAnsi="Times New Roman" w:cs="Times New Roman"/>
        </w:rPr>
        <w:t>вителя) по собственной инициативе.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2.10.3. Документы, обязанность по представлению которых для присвоения объекту а</w:t>
      </w:r>
      <w:r w:rsidRPr="00801F78">
        <w:rPr>
          <w:rFonts w:ascii="Times New Roman" w:hAnsi="Times New Roman" w:cs="Times New Roman"/>
        </w:rPr>
        <w:t>д</w:t>
      </w:r>
      <w:r w:rsidRPr="00801F78">
        <w:rPr>
          <w:rFonts w:ascii="Times New Roman" w:hAnsi="Times New Roman" w:cs="Times New Roman"/>
        </w:rPr>
        <w:t>ресации адреса или аннулирования его адреса возложена на заявителя (представителя заявит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ля), выданы с нарушением порядка, установленного законодательством Российской Федерации.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2.10.4. Отсутствуют случаи и условия для присвоения объекту адресации адреса или аннулирования его адреса, указанные в </w:t>
      </w:r>
      <w:hyperlink r:id="rId16" w:history="1">
        <w:r w:rsidRPr="00801F78">
          <w:rPr>
            <w:rFonts w:ascii="Times New Roman" w:hAnsi="Times New Roman" w:cs="Times New Roman"/>
          </w:rPr>
          <w:t>пунктах 5</w:t>
        </w:r>
      </w:hyperlink>
      <w:r w:rsidRPr="00801F78">
        <w:rPr>
          <w:rFonts w:ascii="Times New Roman" w:hAnsi="Times New Roman" w:cs="Times New Roman"/>
        </w:rPr>
        <w:t xml:space="preserve">, </w:t>
      </w:r>
      <w:hyperlink r:id="rId17" w:history="1">
        <w:r w:rsidRPr="00801F78">
          <w:rPr>
            <w:rFonts w:ascii="Times New Roman" w:hAnsi="Times New Roman" w:cs="Times New Roman"/>
          </w:rPr>
          <w:t>8</w:t>
        </w:r>
      </w:hyperlink>
      <w:r w:rsidRPr="00801F78">
        <w:rPr>
          <w:rFonts w:ascii="Times New Roman" w:hAnsi="Times New Roman" w:cs="Times New Roman"/>
        </w:rPr>
        <w:t xml:space="preserve"> </w:t>
      </w:r>
      <w:r w:rsidR="00556DAE" w:rsidRPr="00801F78">
        <w:rPr>
          <w:rFonts w:ascii="Times New Roman" w:hAnsi="Times New Roman" w:cs="Times New Roman"/>
        </w:rPr>
        <w:t>–</w:t>
      </w:r>
      <w:r w:rsidRPr="00801F78">
        <w:rPr>
          <w:rFonts w:ascii="Times New Roman" w:hAnsi="Times New Roman" w:cs="Times New Roman"/>
        </w:rPr>
        <w:t xml:space="preserve"> </w:t>
      </w:r>
      <w:hyperlink r:id="rId18" w:history="1">
        <w:r w:rsidRPr="00801F78">
          <w:rPr>
            <w:rFonts w:ascii="Times New Roman" w:hAnsi="Times New Roman" w:cs="Times New Roman"/>
          </w:rPr>
          <w:t>11</w:t>
        </w:r>
      </w:hyperlink>
      <w:r w:rsidRPr="00801F78">
        <w:rPr>
          <w:rFonts w:ascii="Times New Roman" w:hAnsi="Times New Roman" w:cs="Times New Roman"/>
        </w:rPr>
        <w:t xml:space="preserve"> и </w:t>
      </w:r>
      <w:hyperlink r:id="rId19" w:history="1">
        <w:r w:rsidRPr="00801F78">
          <w:rPr>
            <w:rFonts w:ascii="Times New Roman" w:hAnsi="Times New Roman" w:cs="Times New Roman"/>
          </w:rPr>
          <w:t>14</w:t>
        </w:r>
      </w:hyperlink>
      <w:r w:rsidRPr="00801F78">
        <w:rPr>
          <w:rFonts w:ascii="Times New Roman" w:hAnsi="Times New Roman" w:cs="Times New Roman"/>
        </w:rPr>
        <w:t xml:space="preserve"> </w:t>
      </w:r>
      <w:r w:rsidR="00556DAE" w:rsidRPr="00801F78">
        <w:rPr>
          <w:rFonts w:ascii="Times New Roman" w:hAnsi="Times New Roman" w:cs="Times New Roman"/>
        </w:rPr>
        <w:t>–</w:t>
      </w:r>
      <w:r w:rsidRPr="00801F78">
        <w:rPr>
          <w:rFonts w:ascii="Times New Roman" w:hAnsi="Times New Roman" w:cs="Times New Roman"/>
        </w:rPr>
        <w:t xml:space="preserve"> </w:t>
      </w:r>
      <w:hyperlink r:id="rId20" w:history="1">
        <w:r w:rsidRPr="00801F78">
          <w:rPr>
            <w:rFonts w:ascii="Times New Roman" w:hAnsi="Times New Roman" w:cs="Times New Roman"/>
          </w:rPr>
          <w:t>18</w:t>
        </w:r>
      </w:hyperlink>
      <w:r w:rsidRPr="00801F78">
        <w:rPr>
          <w:rFonts w:ascii="Times New Roman" w:hAnsi="Times New Roman" w:cs="Times New Roman"/>
        </w:rPr>
        <w:t xml:space="preserve"> постановления Правительс</w:t>
      </w:r>
      <w:r w:rsidRPr="00801F78">
        <w:rPr>
          <w:rFonts w:ascii="Times New Roman" w:hAnsi="Times New Roman" w:cs="Times New Roman"/>
        </w:rPr>
        <w:t>т</w:t>
      </w:r>
      <w:r w:rsidRPr="00801F78">
        <w:rPr>
          <w:rFonts w:ascii="Times New Roman" w:hAnsi="Times New Roman" w:cs="Times New Roman"/>
        </w:rPr>
        <w:t xml:space="preserve">ва Российской Федерации от 19.11.2014 </w:t>
      </w:r>
      <w:r w:rsidR="00D30463" w:rsidRPr="00801F78">
        <w:rPr>
          <w:rFonts w:ascii="Times New Roman" w:hAnsi="Times New Roman" w:cs="Times New Roman"/>
        </w:rPr>
        <w:t>№</w:t>
      </w:r>
      <w:r w:rsidRPr="00801F78">
        <w:rPr>
          <w:rFonts w:ascii="Times New Roman" w:hAnsi="Times New Roman" w:cs="Times New Roman"/>
        </w:rPr>
        <w:t xml:space="preserve"> 1221 </w:t>
      </w:r>
      <w:r w:rsidR="00556DAE" w:rsidRPr="00801F78">
        <w:rPr>
          <w:rFonts w:ascii="Times New Roman" w:hAnsi="Times New Roman" w:cs="Times New Roman"/>
        </w:rPr>
        <w:t>«</w:t>
      </w:r>
      <w:r w:rsidRPr="00801F78">
        <w:rPr>
          <w:rFonts w:ascii="Times New Roman" w:hAnsi="Times New Roman" w:cs="Times New Roman"/>
        </w:rPr>
        <w:t>Об утверждении Правил присвоения, измен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ния и аннулирования адресов</w:t>
      </w:r>
      <w:r w:rsidR="00556DAE" w:rsidRPr="00801F78">
        <w:rPr>
          <w:rFonts w:ascii="Times New Roman" w:hAnsi="Times New Roman" w:cs="Times New Roman"/>
        </w:rPr>
        <w:t>»</w:t>
      </w:r>
      <w:r w:rsidRPr="00801F78">
        <w:rPr>
          <w:rFonts w:ascii="Times New Roman" w:hAnsi="Times New Roman" w:cs="Times New Roman"/>
        </w:rPr>
        <w:t>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801F78">
        <w:rPr>
          <w:rFonts w:ascii="Times New Roman" w:hAnsi="Times New Roman" w:cs="Times New Roman"/>
          <w:b/>
        </w:rPr>
        <w:t>2.11. Перечень услуг, которые являются необходимыми и обязательными для пр</w:t>
      </w:r>
      <w:r w:rsidRPr="00801F78">
        <w:rPr>
          <w:rFonts w:ascii="Times New Roman" w:hAnsi="Times New Roman" w:cs="Times New Roman"/>
          <w:b/>
        </w:rPr>
        <w:t>е</w:t>
      </w:r>
      <w:r w:rsidRPr="00801F78">
        <w:rPr>
          <w:rFonts w:ascii="Times New Roman" w:hAnsi="Times New Roman" w:cs="Times New Roman"/>
          <w:b/>
        </w:rPr>
        <w:t>доставления муниципальной услуги, в том числе сведения о документе (документах), в</w:t>
      </w:r>
      <w:r w:rsidRPr="00801F78">
        <w:rPr>
          <w:rFonts w:ascii="Times New Roman" w:hAnsi="Times New Roman" w:cs="Times New Roman"/>
          <w:b/>
        </w:rPr>
        <w:t>ы</w:t>
      </w:r>
      <w:r w:rsidRPr="00801F78">
        <w:rPr>
          <w:rFonts w:ascii="Times New Roman" w:hAnsi="Times New Roman" w:cs="Times New Roman"/>
          <w:b/>
        </w:rPr>
        <w:t>даваемом (выдаваемых) организациями, участвующими в пред</w:t>
      </w:r>
      <w:r w:rsidR="00F30CEE" w:rsidRPr="00801F78">
        <w:rPr>
          <w:rFonts w:ascii="Times New Roman" w:hAnsi="Times New Roman" w:cs="Times New Roman"/>
          <w:b/>
        </w:rPr>
        <w:t>оставлении муниципал</w:t>
      </w:r>
      <w:r w:rsidR="00F30CEE" w:rsidRPr="00801F78">
        <w:rPr>
          <w:rFonts w:ascii="Times New Roman" w:hAnsi="Times New Roman" w:cs="Times New Roman"/>
          <w:b/>
        </w:rPr>
        <w:t>ь</w:t>
      </w:r>
      <w:r w:rsidR="00F30CEE" w:rsidRPr="00801F78">
        <w:rPr>
          <w:rFonts w:ascii="Times New Roman" w:hAnsi="Times New Roman" w:cs="Times New Roman"/>
          <w:b/>
        </w:rPr>
        <w:t>ной услуги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Услуги, которые являются необходимыми и обязательными для предоставления мун</w:t>
      </w:r>
      <w:r w:rsidRPr="00801F78">
        <w:rPr>
          <w:rFonts w:ascii="Times New Roman" w:hAnsi="Times New Roman" w:cs="Times New Roman"/>
        </w:rPr>
        <w:t>и</w:t>
      </w:r>
      <w:r w:rsidRPr="00801F78">
        <w:rPr>
          <w:rFonts w:ascii="Times New Roman" w:hAnsi="Times New Roman" w:cs="Times New Roman"/>
        </w:rPr>
        <w:t>ципальной услуги, отсутствуют.</w:t>
      </w:r>
    </w:p>
    <w:p w:rsidR="00F30CEE" w:rsidRPr="00801F78" w:rsidRDefault="00F30CEE" w:rsidP="006E5729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801F78">
        <w:rPr>
          <w:rFonts w:ascii="Times New Roman" w:hAnsi="Times New Roman" w:cs="Times New Roman"/>
          <w:b/>
        </w:rPr>
        <w:t xml:space="preserve">2.12. Размер платы, взимаемой за предоставление муниципальной услуги 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Предоставление муниципальной услуги осуществляется без взимания платы.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801F78">
        <w:rPr>
          <w:rFonts w:ascii="Times New Roman" w:hAnsi="Times New Roman" w:cs="Times New Roman"/>
          <w:b/>
        </w:rPr>
        <w:lastRenderedPageBreak/>
        <w:t>2.13. Максимальный срок ожидания в очереди при подаче запроса о предоставл</w:t>
      </w:r>
      <w:r w:rsidRPr="00801F78">
        <w:rPr>
          <w:rFonts w:ascii="Times New Roman" w:hAnsi="Times New Roman" w:cs="Times New Roman"/>
          <w:b/>
        </w:rPr>
        <w:t>е</w:t>
      </w:r>
      <w:r w:rsidRPr="00801F78">
        <w:rPr>
          <w:rFonts w:ascii="Times New Roman" w:hAnsi="Times New Roman" w:cs="Times New Roman"/>
          <w:b/>
        </w:rPr>
        <w:t>нии муниципальной услуги и при получении результата предоставления муниципальной услуги</w:t>
      </w:r>
    </w:p>
    <w:p w:rsidR="00F30CEE" w:rsidRPr="00801F78" w:rsidRDefault="00F30CEE" w:rsidP="006E572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801F78">
        <w:rPr>
          <w:rFonts w:ascii="Times New Roman" w:hAnsi="Times New Roman" w:cs="Times New Roman"/>
          <w:b/>
        </w:rPr>
        <w:t>2.14. Срок и порядок регистрации запроса о предоставлении муници</w:t>
      </w:r>
      <w:r w:rsidR="00F30CEE" w:rsidRPr="00801F78">
        <w:rPr>
          <w:rFonts w:ascii="Times New Roman" w:hAnsi="Times New Roman" w:cs="Times New Roman"/>
          <w:b/>
        </w:rPr>
        <w:t>пальной усл</w:t>
      </w:r>
      <w:r w:rsidR="00F30CEE" w:rsidRPr="00801F78">
        <w:rPr>
          <w:rFonts w:ascii="Times New Roman" w:hAnsi="Times New Roman" w:cs="Times New Roman"/>
          <w:b/>
        </w:rPr>
        <w:t>у</w:t>
      </w:r>
      <w:r w:rsidR="00F30CEE" w:rsidRPr="00801F78">
        <w:rPr>
          <w:rFonts w:ascii="Times New Roman" w:hAnsi="Times New Roman" w:cs="Times New Roman"/>
          <w:b/>
        </w:rPr>
        <w:t>ги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Заявление, представленное в письменной форме, регистрируется в установленном п</w:t>
      </w:r>
      <w:r w:rsidRPr="00801F78">
        <w:rPr>
          <w:rFonts w:ascii="Times New Roman" w:hAnsi="Times New Roman" w:cs="Times New Roman"/>
        </w:rPr>
        <w:t>о</w:t>
      </w:r>
      <w:r w:rsidRPr="00801F78">
        <w:rPr>
          <w:rFonts w:ascii="Times New Roman" w:hAnsi="Times New Roman" w:cs="Times New Roman"/>
        </w:rPr>
        <w:t>рядке в день поступления</w:t>
      </w:r>
      <w:r w:rsidR="005966FC" w:rsidRPr="00801F78">
        <w:rPr>
          <w:rFonts w:ascii="Times New Roman" w:hAnsi="Times New Roman" w:cs="Times New Roman"/>
        </w:rPr>
        <w:t>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Заявление, поступившее посредством почтовой или электронной связи, в том числе ч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рез официальный сайт администрации, Единый портал, Региональный портал, портал адресной системы, подлежит обязательной регистрации в течение 1 рабочего дня с момента поступления его в администрацию.</w:t>
      </w:r>
    </w:p>
    <w:p w:rsidR="00E255DC" w:rsidRPr="00B11E2D" w:rsidRDefault="00E255DC" w:rsidP="00E255DC">
      <w:pPr>
        <w:pStyle w:val="2"/>
        <w:numPr>
          <w:ilvl w:val="0"/>
          <w:numId w:val="0"/>
        </w:numPr>
        <w:ind w:left="709"/>
        <w:rPr>
          <w:b/>
        </w:rPr>
      </w:pPr>
      <w:r w:rsidRPr="00B11E2D">
        <w:rPr>
          <w:b/>
        </w:rPr>
        <w:t>2.15. Требования к помещениям, в которых предоставляется муниципал</w:t>
      </w:r>
      <w:r w:rsidRPr="00B11E2D">
        <w:rPr>
          <w:b/>
        </w:rPr>
        <w:t>ь</w:t>
      </w:r>
      <w:r w:rsidRPr="00B11E2D">
        <w:rPr>
          <w:b/>
        </w:rPr>
        <w:t>ная услуга</w:t>
      </w:r>
    </w:p>
    <w:p w:rsidR="00E255DC" w:rsidRPr="00B11E2D" w:rsidRDefault="00E255DC" w:rsidP="00E255D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11E2D">
        <w:rPr>
          <w:rFonts w:ascii="Times New Roman" w:hAnsi="Times New Roman"/>
          <w:sz w:val="24"/>
          <w:szCs w:val="24"/>
        </w:rPr>
        <w:t>2.15.1.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</w:t>
      </w:r>
      <w:r w:rsidRPr="00B11E2D">
        <w:rPr>
          <w:rFonts w:ascii="Times New Roman" w:hAnsi="Times New Roman"/>
          <w:sz w:val="24"/>
          <w:szCs w:val="24"/>
        </w:rPr>
        <w:t>е</w:t>
      </w:r>
      <w:r w:rsidRPr="00B11E2D">
        <w:rPr>
          <w:rFonts w:ascii="Times New Roman" w:hAnsi="Times New Roman"/>
          <w:sz w:val="24"/>
          <w:szCs w:val="24"/>
        </w:rPr>
        <w:t>лей.</w:t>
      </w:r>
    </w:p>
    <w:p w:rsidR="00E255DC" w:rsidRPr="00B11E2D" w:rsidRDefault="00E255DC" w:rsidP="00E255D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11E2D">
        <w:rPr>
          <w:rFonts w:ascii="Times New Roman" w:hAnsi="Times New Roman"/>
          <w:sz w:val="24"/>
          <w:szCs w:val="24"/>
        </w:rPr>
        <w:t>2.15.2.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E255DC" w:rsidRPr="00B11E2D" w:rsidRDefault="00E255DC" w:rsidP="00E255D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11E2D">
        <w:rPr>
          <w:rFonts w:ascii="Times New Roman" w:hAnsi="Times New Roman"/>
          <w:sz w:val="24"/>
          <w:szCs w:val="24"/>
        </w:rPr>
        <w:t xml:space="preserve">2.15.3. </w:t>
      </w:r>
      <w:proofErr w:type="gramStart"/>
      <w:r w:rsidRPr="00B11E2D">
        <w:rPr>
          <w:rFonts w:ascii="Times New Roman" w:hAnsi="Times New Roman"/>
          <w:sz w:val="24"/>
          <w:szCs w:val="24"/>
        </w:rPr>
        <w:t>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</w:t>
      </w:r>
      <w:r w:rsidRPr="00B11E2D">
        <w:rPr>
          <w:rFonts w:ascii="Times New Roman" w:hAnsi="Times New Roman"/>
          <w:sz w:val="24"/>
          <w:szCs w:val="24"/>
        </w:rPr>
        <w:t>т</w:t>
      </w:r>
      <w:r w:rsidRPr="00B11E2D">
        <w:rPr>
          <w:rFonts w:ascii="Times New Roman" w:hAnsi="Times New Roman"/>
          <w:sz w:val="24"/>
          <w:szCs w:val="24"/>
        </w:rPr>
        <w:t>ствующих получению муниципальной услуги (использованию объектов) наравне с друг</w:t>
      </w:r>
      <w:r w:rsidRPr="00B11E2D">
        <w:rPr>
          <w:rFonts w:ascii="Times New Roman" w:hAnsi="Times New Roman"/>
          <w:sz w:val="24"/>
          <w:szCs w:val="24"/>
        </w:rPr>
        <w:t>и</w:t>
      </w:r>
      <w:r w:rsidRPr="00B11E2D">
        <w:rPr>
          <w:rFonts w:ascii="Times New Roman" w:hAnsi="Times New Roman"/>
          <w:sz w:val="24"/>
          <w:szCs w:val="24"/>
        </w:rPr>
        <w:t>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</w:t>
      </w:r>
      <w:r w:rsidRPr="00B11E2D">
        <w:rPr>
          <w:rFonts w:ascii="Times New Roman" w:hAnsi="Times New Roman"/>
          <w:sz w:val="24"/>
          <w:szCs w:val="24"/>
        </w:rPr>
        <w:t>ь</w:t>
      </w:r>
      <w:r w:rsidRPr="00B11E2D">
        <w:rPr>
          <w:rFonts w:ascii="Times New Roman" w:hAnsi="Times New Roman"/>
          <w:sz w:val="24"/>
          <w:szCs w:val="24"/>
        </w:rPr>
        <w:t>ной защиты Российской Федерации от 30.07.2015 № 527н «Об утверждении Порядка обеспечения условий доступности для инвалидов</w:t>
      </w:r>
      <w:proofErr w:type="gramEnd"/>
      <w:r w:rsidRPr="00B11E2D">
        <w:rPr>
          <w:rFonts w:ascii="Times New Roman" w:hAnsi="Times New Roman"/>
          <w:sz w:val="24"/>
          <w:szCs w:val="24"/>
        </w:rPr>
        <w:t xml:space="preserve"> объектов и предоставляемых услуг в сфере труда, занятости и социальной защиты населения, а также оказания им при этом н</w:t>
      </w:r>
      <w:r w:rsidRPr="00B11E2D">
        <w:rPr>
          <w:rFonts w:ascii="Times New Roman" w:hAnsi="Times New Roman"/>
          <w:sz w:val="24"/>
          <w:szCs w:val="24"/>
        </w:rPr>
        <w:t>е</w:t>
      </w:r>
      <w:r w:rsidRPr="00B11E2D">
        <w:rPr>
          <w:rFonts w:ascii="Times New Roman" w:hAnsi="Times New Roman"/>
          <w:sz w:val="24"/>
          <w:szCs w:val="24"/>
        </w:rPr>
        <w:t>обходимой помощи».</w:t>
      </w:r>
    </w:p>
    <w:p w:rsidR="00E255DC" w:rsidRPr="00B11E2D" w:rsidRDefault="00E255DC" w:rsidP="00E255DC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E2D">
        <w:rPr>
          <w:rFonts w:ascii="Times New Roman" w:hAnsi="Times New Roman" w:cs="Times New Roman"/>
          <w:sz w:val="24"/>
          <w:szCs w:val="24"/>
        </w:rPr>
        <w:t>2.15.4. Места для информирования должны быть оборудованы информационн</w:t>
      </w:r>
      <w:r w:rsidRPr="00B11E2D">
        <w:rPr>
          <w:rFonts w:ascii="Times New Roman" w:hAnsi="Times New Roman" w:cs="Times New Roman"/>
          <w:sz w:val="24"/>
          <w:szCs w:val="24"/>
        </w:rPr>
        <w:t>ы</w:t>
      </w:r>
      <w:r w:rsidRPr="00B11E2D">
        <w:rPr>
          <w:rFonts w:ascii="Times New Roman" w:hAnsi="Times New Roman" w:cs="Times New Roman"/>
          <w:sz w:val="24"/>
          <w:szCs w:val="24"/>
        </w:rPr>
        <w:t>ми стендами, содержащими следующую информацию:</w:t>
      </w:r>
    </w:p>
    <w:p w:rsidR="00E255DC" w:rsidRPr="00B11E2D" w:rsidRDefault="00E255DC" w:rsidP="00E255DC">
      <w:pPr>
        <w:pStyle w:val="11"/>
        <w:spacing w:after="200" w:line="360" w:lineRule="auto"/>
        <w:ind w:firstLine="709"/>
        <w:rPr>
          <w:sz w:val="24"/>
          <w:szCs w:val="24"/>
        </w:rPr>
      </w:pPr>
      <w:r w:rsidRPr="00B11E2D">
        <w:rPr>
          <w:sz w:val="24"/>
          <w:szCs w:val="24"/>
        </w:rPr>
        <w:t>график работы (часы приема), контактные телефоны (телефон для справок), а</w:t>
      </w:r>
      <w:r w:rsidRPr="00B11E2D">
        <w:rPr>
          <w:sz w:val="24"/>
          <w:szCs w:val="24"/>
        </w:rPr>
        <w:t>д</w:t>
      </w:r>
      <w:r w:rsidRPr="00B11E2D">
        <w:rPr>
          <w:sz w:val="24"/>
          <w:szCs w:val="24"/>
        </w:rPr>
        <w:t>рес официального сайта администрации в сети «Интернет», адреса электронной почты.</w:t>
      </w:r>
    </w:p>
    <w:p w:rsidR="00E255DC" w:rsidRPr="00B11E2D" w:rsidRDefault="00E255DC" w:rsidP="00E255DC">
      <w:pPr>
        <w:pStyle w:val="a6"/>
        <w:spacing w:before="0" w:beforeAutospacing="0" w:after="200" w:afterAutospacing="0" w:line="360" w:lineRule="auto"/>
      </w:pPr>
      <w:proofErr w:type="gramStart"/>
      <w:r w:rsidRPr="00B11E2D">
        <w:t>п</w:t>
      </w:r>
      <w:proofErr w:type="gramEnd"/>
      <w:r w:rsidRPr="00B11E2D">
        <w:t>еречень, формы документов для заполнения, образцы заполнения документов, бланки для заполнения;</w:t>
      </w:r>
    </w:p>
    <w:p w:rsidR="00E255DC" w:rsidRPr="00B11E2D" w:rsidRDefault="00E255DC" w:rsidP="00E255D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11E2D">
        <w:rPr>
          <w:rFonts w:ascii="Times New Roman" w:hAnsi="Times New Roman"/>
          <w:sz w:val="24"/>
          <w:szCs w:val="24"/>
        </w:rPr>
        <w:lastRenderedPageBreak/>
        <w:t>основания для отказа в предоставлении муниципальной услуги;</w:t>
      </w:r>
    </w:p>
    <w:p w:rsidR="00E255DC" w:rsidRPr="00B11E2D" w:rsidRDefault="00E255DC" w:rsidP="00E255DC">
      <w:pPr>
        <w:pStyle w:val="11"/>
        <w:spacing w:after="200" w:line="360" w:lineRule="auto"/>
        <w:ind w:firstLine="709"/>
        <w:rPr>
          <w:sz w:val="24"/>
          <w:szCs w:val="24"/>
        </w:rPr>
      </w:pPr>
      <w:r w:rsidRPr="00B11E2D">
        <w:rPr>
          <w:sz w:val="24"/>
          <w:szCs w:val="24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E255DC" w:rsidRPr="00B11E2D" w:rsidRDefault="00E255DC" w:rsidP="00E255DC">
      <w:pPr>
        <w:pStyle w:val="11"/>
        <w:spacing w:after="200" w:line="360" w:lineRule="auto"/>
        <w:ind w:firstLine="709"/>
        <w:rPr>
          <w:sz w:val="24"/>
          <w:szCs w:val="24"/>
        </w:rPr>
      </w:pPr>
      <w:r w:rsidRPr="00B11E2D">
        <w:rPr>
          <w:sz w:val="24"/>
          <w:szCs w:val="24"/>
        </w:rPr>
        <w:t>перечень нормативных правовых актов, регулирующих предоставление муниц</w:t>
      </w:r>
      <w:r w:rsidRPr="00B11E2D">
        <w:rPr>
          <w:sz w:val="24"/>
          <w:szCs w:val="24"/>
        </w:rPr>
        <w:t>и</w:t>
      </w:r>
      <w:r w:rsidRPr="00B11E2D">
        <w:rPr>
          <w:sz w:val="24"/>
          <w:szCs w:val="24"/>
        </w:rPr>
        <w:t>пальной услуги.</w:t>
      </w:r>
    </w:p>
    <w:p w:rsidR="00E255DC" w:rsidRPr="00B11E2D" w:rsidRDefault="00E255DC" w:rsidP="00E255D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11E2D">
        <w:rPr>
          <w:rFonts w:ascii="Times New Roman" w:hAnsi="Times New Roman"/>
          <w:sz w:val="24"/>
          <w:szCs w:val="24"/>
        </w:rPr>
        <w:t>2.15.5. Кабинеты (кабинки) приема заявителей должны быть оборудованы информац</w:t>
      </w:r>
      <w:r w:rsidRPr="00B11E2D">
        <w:rPr>
          <w:rFonts w:ascii="Times New Roman" w:hAnsi="Times New Roman"/>
          <w:sz w:val="24"/>
          <w:szCs w:val="24"/>
        </w:rPr>
        <w:t>и</w:t>
      </w:r>
      <w:r w:rsidRPr="00B11E2D">
        <w:rPr>
          <w:rFonts w:ascii="Times New Roman" w:hAnsi="Times New Roman"/>
          <w:sz w:val="24"/>
          <w:szCs w:val="24"/>
        </w:rPr>
        <w:t>онными табличками с указанием:</w:t>
      </w:r>
    </w:p>
    <w:p w:rsidR="00E255DC" w:rsidRPr="00B11E2D" w:rsidRDefault="00E255DC" w:rsidP="00E255D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11E2D">
        <w:rPr>
          <w:rFonts w:ascii="Times New Roman" w:hAnsi="Times New Roman"/>
          <w:sz w:val="24"/>
          <w:szCs w:val="24"/>
        </w:rPr>
        <w:t>номера кабинета (кабинки);</w:t>
      </w:r>
    </w:p>
    <w:p w:rsidR="00E255DC" w:rsidRPr="00B11E2D" w:rsidRDefault="00E255DC" w:rsidP="00E255D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11E2D">
        <w:rPr>
          <w:rFonts w:ascii="Times New Roman" w:hAnsi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E255DC" w:rsidRPr="00B11E2D" w:rsidRDefault="00E255DC" w:rsidP="00E255D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11E2D">
        <w:rPr>
          <w:rFonts w:ascii="Times New Roman" w:hAnsi="Times New Roman"/>
          <w:sz w:val="24"/>
          <w:szCs w:val="24"/>
        </w:rPr>
        <w:t>дней и часов приема, времени перерыва на обед.</w:t>
      </w:r>
    </w:p>
    <w:p w:rsidR="00E255DC" w:rsidRPr="00B11E2D" w:rsidRDefault="00E255DC" w:rsidP="00E255D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11E2D">
        <w:rPr>
          <w:rFonts w:ascii="Times New Roman" w:hAnsi="Times New Roman"/>
          <w:sz w:val="24"/>
          <w:szCs w:val="24"/>
        </w:rPr>
        <w:t>2.15.6. Каждое рабочее место специалиста должно быть оборудовано персональным компьютером с возможностью доступа к необходимым информационным базам да</w:t>
      </w:r>
      <w:r w:rsidRPr="00B11E2D">
        <w:rPr>
          <w:rFonts w:ascii="Times New Roman" w:hAnsi="Times New Roman"/>
          <w:sz w:val="24"/>
          <w:szCs w:val="24"/>
        </w:rPr>
        <w:t>н</w:t>
      </w:r>
      <w:r w:rsidRPr="00B11E2D">
        <w:rPr>
          <w:rFonts w:ascii="Times New Roman" w:hAnsi="Times New Roman"/>
          <w:sz w:val="24"/>
          <w:szCs w:val="24"/>
        </w:rPr>
        <w:t>ных и п</w:t>
      </w:r>
      <w:r w:rsidRPr="00B11E2D">
        <w:rPr>
          <w:rFonts w:ascii="Times New Roman" w:hAnsi="Times New Roman"/>
          <w:sz w:val="24"/>
          <w:szCs w:val="24"/>
        </w:rPr>
        <w:t>е</w:t>
      </w:r>
      <w:r w:rsidRPr="00B11E2D">
        <w:rPr>
          <w:rFonts w:ascii="Times New Roman" w:hAnsi="Times New Roman"/>
          <w:sz w:val="24"/>
          <w:szCs w:val="24"/>
        </w:rPr>
        <w:t>чатающим устройством (принтером).</w:t>
      </w:r>
    </w:p>
    <w:p w:rsidR="00E255DC" w:rsidRPr="00B11E2D" w:rsidRDefault="00E255DC" w:rsidP="00E255DC">
      <w:pPr>
        <w:pStyle w:val="2"/>
        <w:numPr>
          <w:ilvl w:val="0"/>
          <w:numId w:val="0"/>
        </w:numPr>
        <w:ind w:left="709"/>
        <w:rPr>
          <w:b/>
        </w:rPr>
      </w:pPr>
      <w:r w:rsidRPr="00B11E2D">
        <w:rPr>
          <w:b/>
        </w:rPr>
        <w:t>2.16. Показатели доступности и качества муниципальной услуги</w:t>
      </w:r>
    </w:p>
    <w:p w:rsidR="00E255DC" w:rsidRPr="00B11E2D" w:rsidRDefault="00E255DC" w:rsidP="00E255DC">
      <w:pPr>
        <w:rPr>
          <w:rFonts w:ascii="Times New Roman" w:hAnsi="Times New Roman"/>
          <w:sz w:val="24"/>
          <w:szCs w:val="24"/>
        </w:rPr>
      </w:pPr>
      <w:r w:rsidRPr="00B11E2D">
        <w:rPr>
          <w:rFonts w:ascii="Times New Roman" w:hAnsi="Times New Roman"/>
          <w:sz w:val="24"/>
          <w:szCs w:val="24"/>
        </w:rPr>
        <w:t>2.16.1. Показателем доступности муниципальной услуги является:</w:t>
      </w:r>
    </w:p>
    <w:p w:rsidR="00E255DC" w:rsidRPr="00B11E2D" w:rsidRDefault="00E255DC" w:rsidP="00E255D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11E2D"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E255DC" w:rsidRPr="00B11E2D" w:rsidRDefault="00E255DC" w:rsidP="00E255D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11E2D">
        <w:rPr>
          <w:rFonts w:ascii="Times New Roman" w:hAnsi="Times New Roman"/>
          <w:sz w:val="24"/>
          <w:szCs w:val="24"/>
        </w:rPr>
        <w:t>наличие различных каналов получения информации о порядке получения муниципал</w:t>
      </w:r>
      <w:r w:rsidRPr="00B11E2D">
        <w:rPr>
          <w:rFonts w:ascii="Times New Roman" w:hAnsi="Times New Roman"/>
          <w:sz w:val="24"/>
          <w:szCs w:val="24"/>
        </w:rPr>
        <w:t>ь</w:t>
      </w:r>
      <w:r w:rsidRPr="00B11E2D">
        <w:rPr>
          <w:rFonts w:ascii="Times New Roman" w:hAnsi="Times New Roman"/>
          <w:sz w:val="24"/>
          <w:szCs w:val="24"/>
        </w:rPr>
        <w:t>ной услуги и ходе ее предоставления;</w:t>
      </w:r>
    </w:p>
    <w:p w:rsidR="00E255DC" w:rsidRPr="00B11E2D" w:rsidRDefault="00E255DC" w:rsidP="00E255D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11E2D">
        <w:rPr>
          <w:rFonts w:ascii="Times New Roman" w:hAnsi="Times New Roman"/>
          <w:sz w:val="24"/>
          <w:szCs w:val="24"/>
        </w:rPr>
        <w:t>обеспечение для заявителя возможности подать заявление о предоставлении муниц</w:t>
      </w:r>
      <w:r w:rsidRPr="00B11E2D">
        <w:rPr>
          <w:rFonts w:ascii="Times New Roman" w:hAnsi="Times New Roman"/>
          <w:sz w:val="24"/>
          <w:szCs w:val="24"/>
        </w:rPr>
        <w:t>и</w:t>
      </w:r>
      <w:r w:rsidRPr="00B11E2D">
        <w:rPr>
          <w:rFonts w:ascii="Times New Roman" w:hAnsi="Times New Roman"/>
          <w:sz w:val="24"/>
          <w:szCs w:val="24"/>
        </w:rPr>
        <w:t>пальной услуги в форме электронного документа, в том числе с использованием Един</w:t>
      </w:r>
      <w:r w:rsidRPr="00B11E2D">
        <w:rPr>
          <w:rFonts w:ascii="Times New Roman" w:hAnsi="Times New Roman"/>
          <w:sz w:val="24"/>
          <w:szCs w:val="24"/>
        </w:rPr>
        <w:t>о</w:t>
      </w:r>
      <w:r w:rsidRPr="00B11E2D">
        <w:rPr>
          <w:rFonts w:ascii="Times New Roman" w:hAnsi="Times New Roman"/>
          <w:sz w:val="24"/>
          <w:szCs w:val="24"/>
        </w:rPr>
        <w:t>го по</w:t>
      </w:r>
      <w:r w:rsidRPr="00B11E2D">
        <w:rPr>
          <w:rFonts w:ascii="Times New Roman" w:hAnsi="Times New Roman"/>
          <w:sz w:val="24"/>
          <w:szCs w:val="24"/>
        </w:rPr>
        <w:t>р</w:t>
      </w:r>
      <w:r w:rsidRPr="00B11E2D">
        <w:rPr>
          <w:rFonts w:ascii="Times New Roman" w:hAnsi="Times New Roman"/>
          <w:sz w:val="24"/>
          <w:szCs w:val="24"/>
        </w:rPr>
        <w:t>тала государственных и муниципальных услуг (функций), Портала Кировской области.</w:t>
      </w:r>
    </w:p>
    <w:p w:rsidR="00E255DC" w:rsidRPr="00B11E2D" w:rsidRDefault="00E255DC" w:rsidP="00E255DC">
      <w:pPr>
        <w:rPr>
          <w:rFonts w:ascii="Times New Roman" w:hAnsi="Times New Roman"/>
          <w:sz w:val="24"/>
          <w:szCs w:val="24"/>
        </w:rPr>
      </w:pPr>
      <w:r w:rsidRPr="00B11E2D">
        <w:rPr>
          <w:rFonts w:ascii="Times New Roman" w:hAnsi="Times New Roman"/>
          <w:sz w:val="24"/>
          <w:szCs w:val="24"/>
        </w:rPr>
        <w:t>2.16.2. Показателями качества муниципальной услуги являются:</w:t>
      </w:r>
    </w:p>
    <w:p w:rsidR="00E255DC" w:rsidRPr="00B11E2D" w:rsidRDefault="00E255DC" w:rsidP="00E255DC">
      <w:pPr>
        <w:rPr>
          <w:rFonts w:ascii="Times New Roman" w:hAnsi="Times New Roman"/>
          <w:sz w:val="24"/>
          <w:szCs w:val="24"/>
        </w:rPr>
      </w:pPr>
      <w:r w:rsidRPr="00B11E2D">
        <w:rPr>
          <w:rFonts w:ascii="Times New Roman" w:hAnsi="Times New Roman"/>
          <w:sz w:val="24"/>
          <w:szCs w:val="24"/>
        </w:rPr>
        <w:t>соблюдение срока предоставления муниципальной услуги;</w:t>
      </w:r>
    </w:p>
    <w:p w:rsidR="00E255DC" w:rsidRPr="00B11E2D" w:rsidRDefault="00E255DC" w:rsidP="00E255DC">
      <w:pPr>
        <w:rPr>
          <w:rFonts w:ascii="Times New Roman" w:hAnsi="Times New Roman"/>
          <w:sz w:val="24"/>
          <w:szCs w:val="24"/>
        </w:rPr>
      </w:pPr>
      <w:r w:rsidRPr="00B11E2D">
        <w:rPr>
          <w:rFonts w:ascii="Times New Roman" w:hAnsi="Times New Roman"/>
          <w:sz w:val="24"/>
          <w:szCs w:val="24"/>
        </w:rPr>
        <w:t>отсутствие поданных в установленном порядке и/или признанных обоснованными ж</w:t>
      </w:r>
      <w:r w:rsidRPr="00B11E2D">
        <w:rPr>
          <w:rFonts w:ascii="Times New Roman" w:hAnsi="Times New Roman"/>
          <w:sz w:val="24"/>
          <w:szCs w:val="24"/>
        </w:rPr>
        <w:t>а</w:t>
      </w:r>
      <w:r w:rsidRPr="00B11E2D">
        <w:rPr>
          <w:rFonts w:ascii="Times New Roman" w:hAnsi="Times New Roman"/>
          <w:sz w:val="24"/>
          <w:szCs w:val="24"/>
        </w:rPr>
        <w:t>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</w:t>
      </w:r>
      <w:r w:rsidRPr="00B11E2D">
        <w:rPr>
          <w:rFonts w:ascii="Times New Roman" w:hAnsi="Times New Roman"/>
          <w:sz w:val="24"/>
          <w:szCs w:val="24"/>
        </w:rPr>
        <w:t>и</w:t>
      </w:r>
      <w:r w:rsidRPr="00B11E2D">
        <w:rPr>
          <w:rFonts w:ascii="Times New Roman" w:hAnsi="Times New Roman"/>
          <w:sz w:val="24"/>
          <w:szCs w:val="24"/>
        </w:rPr>
        <w:t>ципал</w:t>
      </w:r>
      <w:r w:rsidRPr="00B11E2D">
        <w:rPr>
          <w:rFonts w:ascii="Times New Roman" w:hAnsi="Times New Roman"/>
          <w:sz w:val="24"/>
          <w:szCs w:val="24"/>
        </w:rPr>
        <w:t>ь</w:t>
      </w:r>
      <w:r w:rsidRPr="00B11E2D">
        <w:rPr>
          <w:rFonts w:ascii="Times New Roman" w:hAnsi="Times New Roman"/>
          <w:sz w:val="24"/>
          <w:szCs w:val="24"/>
        </w:rPr>
        <w:t xml:space="preserve">ной услуги. </w:t>
      </w:r>
    </w:p>
    <w:p w:rsidR="00E255DC" w:rsidRPr="00B11E2D" w:rsidRDefault="00E255DC" w:rsidP="00E255DC">
      <w:pPr>
        <w:rPr>
          <w:rFonts w:ascii="Times New Roman" w:hAnsi="Times New Roman"/>
          <w:sz w:val="24"/>
          <w:szCs w:val="24"/>
        </w:rPr>
      </w:pPr>
      <w:r w:rsidRPr="00B11E2D">
        <w:rPr>
          <w:rFonts w:ascii="Times New Roman" w:hAnsi="Times New Roman"/>
          <w:sz w:val="24"/>
          <w:szCs w:val="24"/>
        </w:rPr>
        <w:t>2.16.3. Показатели доступности и качества муниципальной услуги определяется также к</w:t>
      </w:r>
      <w:r w:rsidRPr="00B11E2D">
        <w:rPr>
          <w:rFonts w:ascii="Times New Roman" w:hAnsi="Times New Roman"/>
          <w:sz w:val="24"/>
          <w:szCs w:val="24"/>
        </w:rPr>
        <w:t>о</w:t>
      </w:r>
      <w:r w:rsidRPr="00B11E2D">
        <w:rPr>
          <w:rFonts w:ascii="Times New Roman" w:hAnsi="Times New Roman"/>
          <w:sz w:val="24"/>
          <w:szCs w:val="24"/>
        </w:rPr>
        <w:t>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</w:t>
      </w:r>
      <w:r w:rsidRPr="00B11E2D">
        <w:rPr>
          <w:rFonts w:ascii="Times New Roman" w:hAnsi="Times New Roman"/>
          <w:sz w:val="24"/>
          <w:szCs w:val="24"/>
        </w:rPr>
        <w:t>и</w:t>
      </w:r>
      <w:r w:rsidRPr="00B11E2D">
        <w:rPr>
          <w:rFonts w:ascii="Times New Roman" w:hAnsi="Times New Roman"/>
          <w:sz w:val="24"/>
          <w:szCs w:val="24"/>
        </w:rPr>
        <w:t>цами осуществляется два раза – при представлении заявления и документов, необход</w:t>
      </w:r>
      <w:r w:rsidRPr="00B11E2D">
        <w:rPr>
          <w:rFonts w:ascii="Times New Roman" w:hAnsi="Times New Roman"/>
          <w:sz w:val="24"/>
          <w:szCs w:val="24"/>
        </w:rPr>
        <w:t>и</w:t>
      </w:r>
      <w:r w:rsidRPr="00B11E2D">
        <w:rPr>
          <w:rFonts w:ascii="Times New Roman" w:hAnsi="Times New Roman"/>
          <w:sz w:val="24"/>
          <w:szCs w:val="24"/>
        </w:rPr>
        <w:t>мых для предоставления муниципальной услуги (в случае непосредственного обращ</w:t>
      </w:r>
      <w:r w:rsidRPr="00B11E2D">
        <w:rPr>
          <w:rFonts w:ascii="Times New Roman" w:hAnsi="Times New Roman"/>
          <w:sz w:val="24"/>
          <w:szCs w:val="24"/>
        </w:rPr>
        <w:t>е</w:t>
      </w:r>
      <w:r w:rsidRPr="00B11E2D">
        <w:rPr>
          <w:rFonts w:ascii="Times New Roman" w:hAnsi="Times New Roman"/>
          <w:sz w:val="24"/>
          <w:szCs w:val="24"/>
        </w:rPr>
        <w:lastRenderedPageBreak/>
        <w:t>ния в Администрацию), а также при получении результата предоставления муниц</w:t>
      </w:r>
      <w:r w:rsidRPr="00B11E2D">
        <w:rPr>
          <w:rFonts w:ascii="Times New Roman" w:hAnsi="Times New Roman"/>
          <w:sz w:val="24"/>
          <w:szCs w:val="24"/>
        </w:rPr>
        <w:t>и</w:t>
      </w:r>
      <w:r w:rsidRPr="00B11E2D">
        <w:rPr>
          <w:rFonts w:ascii="Times New Roman" w:hAnsi="Times New Roman"/>
          <w:sz w:val="24"/>
          <w:szCs w:val="24"/>
        </w:rPr>
        <w:t>пальной услуги.</w:t>
      </w:r>
    </w:p>
    <w:p w:rsidR="00E255DC" w:rsidRPr="00B11E2D" w:rsidRDefault="00E255DC" w:rsidP="00E255DC">
      <w:pPr>
        <w:rPr>
          <w:rFonts w:ascii="Times New Roman" w:hAnsi="Times New Roman"/>
          <w:sz w:val="24"/>
          <w:szCs w:val="24"/>
        </w:rPr>
      </w:pPr>
      <w:r w:rsidRPr="00B11E2D">
        <w:rPr>
          <w:rFonts w:ascii="Times New Roman" w:hAnsi="Times New Roman"/>
          <w:sz w:val="24"/>
          <w:szCs w:val="24"/>
        </w:rPr>
        <w:t>2.16.4. Получение муниципальной услуги по экстерриториальному принципу нево</w:t>
      </w:r>
      <w:r w:rsidRPr="00B11E2D">
        <w:rPr>
          <w:rFonts w:ascii="Times New Roman" w:hAnsi="Times New Roman"/>
          <w:sz w:val="24"/>
          <w:szCs w:val="24"/>
        </w:rPr>
        <w:t>з</w:t>
      </w:r>
      <w:r w:rsidRPr="00B11E2D">
        <w:rPr>
          <w:rFonts w:ascii="Times New Roman" w:hAnsi="Times New Roman"/>
          <w:sz w:val="24"/>
          <w:szCs w:val="24"/>
        </w:rPr>
        <w:t>можно.</w:t>
      </w:r>
    </w:p>
    <w:p w:rsidR="00E255DC" w:rsidRPr="00B11E2D" w:rsidRDefault="00E255DC" w:rsidP="00E255DC">
      <w:pPr>
        <w:rPr>
          <w:rFonts w:ascii="Times New Roman" w:hAnsi="Times New Roman"/>
          <w:sz w:val="24"/>
          <w:szCs w:val="24"/>
        </w:rPr>
      </w:pPr>
      <w:r w:rsidRPr="00B11E2D">
        <w:rPr>
          <w:rFonts w:ascii="Times New Roman" w:hAnsi="Times New Roman"/>
          <w:sz w:val="24"/>
          <w:szCs w:val="24"/>
        </w:rPr>
        <w:t>2.16.5. Возможность получения информации о ходе предоставления муниципальной усл</w:t>
      </w:r>
      <w:r w:rsidRPr="00B11E2D">
        <w:rPr>
          <w:rFonts w:ascii="Times New Roman" w:hAnsi="Times New Roman"/>
          <w:sz w:val="24"/>
          <w:szCs w:val="24"/>
        </w:rPr>
        <w:t>у</w:t>
      </w:r>
      <w:r w:rsidRPr="00B11E2D">
        <w:rPr>
          <w:rFonts w:ascii="Times New Roman" w:hAnsi="Times New Roman"/>
          <w:sz w:val="24"/>
          <w:szCs w:val="24"/>
        </w:rPr>
        <w:t>ги указана в пункте 1.3.1 настоящего Административного регламента.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801F78">
        <w:rPr>
          <w:rFonts w:ascii="Times New Roman" w:hAnsi="Times New Roman" w:cs="Times New Roman"/>
          <w:b/>
        </w:rPr>
        <w:t>2.17. Требования, учитывающие особенности предоставления муниципальной у</w:t>
      </w:r>
      <w:r w:rsidRPr="00801F78">
        <w:rPr>
          <w:rFonts w:ascii="Times New Roman" w:hAnsi="Times New Roman" w:cs="Times New Roman"/>
          <w:b/>
        </w:rPr>
        <w:t>с</w:t>
      </w:r>
      <w:r w:rsidRPr="00801F78">
        <w:rPr>
          <w:rFonts w:ascii="Times New Roman" w:hAnsi="Times New Roman" w:cs="Times New Roman"/>
          <w:b/>
        </w:rPr>
        <w:t>луги в электронной форме</w:t>
      </w:r>
      <w:r w:rsidR="00F30CEE" w:rsidRPr="00801F78">
        <w:rPr>
          <w:rFonts w:ascii="Times New Roman" w:hAnsi="Times New Roman" w:cs="Times New Roman"/>
          <w:b/>
        </w:rPr>
        <w:t xml:space="preserve"> и в многофункциональном центре</w:t>
      </w:r>
    </w:p>
    <w:p w:rsidR="00B40A96" w:rsidRPr="00B11E2D" w:rsidRDefault="00B40A96" w:rsidP="00B40A96">
      <w:pPr>
        <w:rPr>
          <w:rFonts w:ascii="Times New Roman" w:hAnsi="Times New Roman"/>
          <w:sz w:val="24"/>
          <w:szCs w:val="24"/>
        </w:rPr>
      </w:pPr>
      <w:r w:rsidRPr="00B11E2D">
        <w:rPr>
          <w:rFonts w:ascii="Times New Roman" w:hAnsi="Times New Roman"/>
          <w:sz w:val="24"/>
          <w:szCs w:val="24"/>
        </w:rPr>
        <w:t>2.17.1. Особенности предоставления муниципальной услуги в электронной форме:</w:t>
      </w:r>
    </w:p>
    <w:p w:rsidR="00B40A96" w:rsidRPr="00B11E2D" w:rsidRDefault="00B40A96" w:rsidP="00B40A96">
      <w:pPr>
        <w:rPr>
          <w:rFonts w:ascii="Times New Roman" w:hAnsi="Times New Roman"/>
          <w:sz w:val="24"/>
          <w:szCs w:val="24"/>
        </w:rPr>
      </w:pPr>
      <w:r w:rsidRPr="00B11E2D">
        <w:rPr>
          <w:rFonts w:ascii="Times New Roman" w:hAnsi="Times New Roman"/>
          <w:sz w:val="24"/>
          <w:szCs w:val="24"/>
        </w:rPr>
        <w:t>получение информации о предоставляемой муниципальной услуге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области.</w:t>
      </w:r>
    </w:p>
    <w:p w:rsidR="00B40A96" w:rsidRPr="00B11E2D" w:rsidRDefault="00B40A96" w:rsidP="00B40A96">
      <w:pPr>
        <w:rPr>
          <w:rFonts w:ascii="Times New Roman" w:hAnsi="Times New Roman"/>
          <w:sz w:val="24"/>
          <w:szCs w:val="24"/>
        </w:rPr>
      </w:pPr>
      <w:r w:rsidRPr="00B11E2D">
        <w:rPr>
          <w:rFonts w:ascii="Times New Roman" w:hAnsi="Times New Roman"/>
          <w:sz w:val="24"/>
          <w:szCs w:val="24"/>
        </w:rPr>
        <w:t>получение и копирование формы заявления, необходимой для получения муниципал</w:t>
      </w:r>
      <w:r w:rsidRPr="00B11E2D">
        <w:rPr>
          <w:rFonts w:ascii="Times New Roman" w:hAnsi="Times New Roman"/>
          <w:sz w:val="24"/>
          <w:szCs w:val="24"/>
        </w:rPr>
        <w:t>ь</w:t>
      </w:r>
      <w:r w:rsidRPr="00B11E2D">
        <w:rPr>
          <w:rFonts w:ascii="Times New Roman" w:hAnsi="Times New Roman"/>
          <w:sz w:val="24"/>
          <w:szCs w:val="24"/>
        </w:rPr>
        <w:t>ной услуги в электронной форме в сети «Интернет», в том числе на официальном сайте администрации, на Едином портале государственных и муниципальных услуг (фун</w:t>
      </w:r>
      <w:r w:rsidRPr="00B11E2D">
        <w:rPr>
          <w:rFonts w:ascii="Times New Roman" w:hAnsi="Times New Roman"/>
          <w:sz w:val="24"/>
          <w:szCs w:val="24"/>
        </w:rPr>
        <w:t>к</w:t>
      </w:r>
      <w:r w:rsidRPr="00B11E2D">
        <w:rPr>
          <w:rFonts w:ascii="Times New Roman" w:hAnsi="Times New Roman"/>
          <w:sz w:val="24"/>
          <w:szCs w:val="24"/>
        </w:rPr>
        <w:t>ций), По</w:t>
      </w:r>
      <w:r w:rsidRPr="00B11E2D">
        <w:rPr>
          <w:rFonts w:ascii="Times New Roman" w:hAnsi="Times New Roman"/>
          <w:sz w:val="24"/>
          <w:szCs w:val="24"/>
        </w:rPr>
        <w:t>р</w:t>
      </w:r>
      <w:r w:rsidRPr="00B11E2D">
        <w:rPr>
          <w:rFonts w:ascii="Times New Roman" w:hAnsi="Times New Roman"/>
          <w:sz w:val="24"/>
          <w:szCs w:val="24"/>
        </w:rPr>
        <w:t>тале Кировской области;</w:t>
      </w:r>
    </w:p>
    <w:p w:rsidR="00B40A96" w:rsidRPr="00B11E2D" w:rsidRDefault="00B40A96" w:rsidP="00B40A96">
      <w:pPr>
        <w:rPr>
          <w:rFonts w:ascii="Times New Roman" w:hAnsi="Times New Roman"/>
          <w:sz w:val="24"/>
          <w:szCs w:val="24"/>
        </w:rPr>
      </w:pPr>
      <w:r w:rsidRPr="00B11E2D">
        <w:rPr>
          <w:rFonts w:ascii="Times New Roman" w:hAnsi="Times New Roman"/>
          <w:sz w:val="24"/>
          <w:szCs w:val="24"/>
        </w:rPr>
        <w:t>представление заявления в электронной форме с использованием сети «Интернет», в том числе Единого портала государственных и муниципальных услуг (функций), По</w:t>
      </w:r>
      <w:r w:rsidRPr="00B11E2D">
        <w:rPr>
          <w:rFonts w:ascii="Times New Roman" w:hAnsi="Times New Roman"/>
          <w:sz w:val="24"/>
          <w:szCs w:val="24"/>
        </w:rPr>
        <w:t>р</w:t>
      </w:r>
      <w:r w:rsidRPr="00B11E2D">
        <w:rPr>
          <w:rFonts w:ascii="Times New Roman" w:hAnsi="Times New Roman"/>
          <w:sz w:val="24"/>
          <w:szCs w:val="24"/>
        </w:rPr>
        <w:t>тала К</w:t>
      </w:r>
      <w:r w:rsidRPr="00B11E2D">
        <w:rPr>
          <w:rFonts w:ascii="Times New Roman" w:hAnsi="Times New Roman"/>
          <w:sz w:val="24"/>
          <w:szCs w:val="24"/>
        </w:rPr>
        <w:t>и</w:t>
      </w:r>
      <w:r w:rsidRPr="00B11E2D">
        <w:rPr>
          <w:rFonts w:ascii="Times New Roman" w:hAnsi="Times New Roman"/>
          <w:sz w:val="24"/>
          <w:szCs w:val="24"/>
        </w:rPr>
        <w:t>ровской области через «Личный кабинет пользователя»;</w:t>
      </w:r>
    </w:p>
    <w:p w:rsidR="00B40A96" w:rsidRPr="00B11E2D" w:rsidRDefault="00B40A96" w:rsidP="00B40A96">
      <w:pPr>
        <w:rPr>
          <w:rFonts w:ascii="Times New Roman" w:hAnsi="Times New Roman"/>
          <w:sz w:val="24"/>
          <w:szCs w:val="24"/>
        </w:rPr>
      </w:pPr>
      <w:r w:rsidRPr="00B11E2D">
        <w:rPr>
          <w:rFonts w:ascii="Times New Roman" w:hAnsi="Times New Roman"/>
          <w:sz w:val="24"/>
          <w:szCs w:val="24"/>
        </w:rPr>
        <w:t>осуществление с использованием Единого портала государственных и муниципальных услуг (функций), Портала Кировской области, мониторинга хода предоставления м</w:t>
      </w:r>
      <w:r w:rsidRPr="00B11E2D">
        <w:rPr>
          <w:rFonts w:ascii="Times New Roman" w:hAnsi="Times New Roman"/>
          <w:sz w:val="24"/>
          <w:szCs w:val="24"/>
        </w:rPr>
        <w:t>у</w:t>
      </w:r>
      <w:r w:rsidRPr="00B11E2D">
        <w:rPr>
          <w:rFonts w:ascii="Times New Roman" w:hAnsi="Times New Roman"/>
          <w:sz w:val="24"/>
          <w:szCs w:val="24"/>
        </w:rPr>
        <w:t>ниц</w:t>
      </w:r>
      <w:r w:rsidRPr="00B11E2D">
        <w:rPr>
          <w:rFonts w:ascii="Times New Roman" w:hAnsi="Times New Roman"/>
          <w:sz w:val="24"/>
          <w:szCs w:val="24"/>
        </w:rPr>
        <w:t>и</w:t>
      </w:r>
      <w:r w:rsidRPr="00B11E2D">
        <w:rPr>
          <w:rFonts w:ascii="Times New Roman" w:hAnsi="Times New Roman"/>
          <w:sz w:val="24"/>
          <w:szCs w:val="24"/>
        </w:rPr>
        <w:t>пальной услуги через «Личный кабинет пользователя»;</w:t>
      </w:r>
    </w:p>
    <w:p w:rsidR="00B40A96" w:rsidRPr="00B11E2D" w:rsidRDefault="00B40A96" w:rsidP="00B40A96">
      <w:pPr>
        <w:rPr>
          <w:rFonts w:ascii="Times New Roman" w:hAnsi="Times New Roman"/>
          <w:sz w:val="24"/>
          <w:szCs w:val="24"/>
        </w:rPr>
      </w:pPr>
      <w:r w:rsidRPr="00B11E2D">
        <w:rPr>
          <w:rFonts w:ascii="Times New Roman" w:hAnsi="Times New Roman"/>
          <w:sz w:val="24"/>
          <w:szCs w:val="24"/>
        </w:rPr>
        <w:t>получение результатов предоставления муниципальной услуги в электронном виде на Едином портале государственных и муниципальных услуг (функций), на Портале К</w:t>
      </w:r>
      <w:r w:rsidRPr="00B11E2D">
        <w:rPr>
          <w:rFonts w:ascii="Times New Roman" w:hAnsi="Times New Roman"/>
          <w:sz w:val="24"/>
          <w:szCs w:val="24"/>
        </w:rPr>
        <w:t>и</w:t>
      </w:r>
      <w:r w:rsidRPr="00B11E2D">
        <w:rPr>
          <w:rFonts w:ascii="Times New Roman" w:hAnsi="Times New Roman"/>
          <w:sz w:val="24"/>
          <w:szCs w:val="24"/>
        </w:rPr>
        <w:t>ровской области через «Личный кабинет пользователя», если это не запрещено фед</w:t>
      </w:r>
      <w:r w:rsidRPr="00B11E2D">
        <w:rPr>
          <w:rFonts w:ascii="Times New Roman" w:hAnsi="Times New Roman"/>
          <w:sz w:val="24"/>
          <w:szCs w:val="24"/>
        </w:rPr>
        <w:t>е</w:t>
      </w:r>
      <w:r w:rsidRPr="00B11E2D">
        <w:rPr>
          <w:rFonts w:ascii="Times New Roman" w:hAnsi="Times New Roman"/>
          <w:sz w:val="24"/>
          <w:szCs w:val="24"/>
        </w:rPr>
        <w:t>ральным законом.</w:t>
      </w:r>
    </w:p>
    <w:p w:rsidR="00B40A96" w:rsidRPr="00B11E2D" w:rsidRDefault="00B40A96" w:rsidP="00B40A96">
      <w:pPr>
        <w:rPr>
          <w:rFonts w:ascii="Times New Roman" w:hAnsi="Times New Roman"/>
          <w:sz w:val="24"/>
          <w:szCs w:val="24"/>
        </w:rPr>
      </w:pPr>
      <w:r w:rsidRPr="00B11E2D">
        <w:rPr>
          <w:rFonts w:ascii="Times New Roman" w:hAnsi="Times New Roman"/>
          <w:sz w:val="24"/>
          <w:szCs w:val="24"/>
        </w:rPr>
        <w:t>Перечень видов электронной подписи, которые допускаются к использованию при о</w:t>
      </w:r>
      <w:r w:rsidRPr="00B11E2D">
        <w:rPr>
          <w:rFonts w:ascii="Times New Roman" w:hAnsi="Times New Roman"/>
          <w:sz w:val="24"/>
          <w:szCs w:val="24"/>
        </w:rPr>
        <w:t>б</w:t>
      </w:r>
      <w:r w:rsidRPr="00B11E2D">
        <w:rPr>
          <w:rFonts w:ascii="Times New Roman" w:hAnsi="Times New Roman"/>
          <w:sz w:val="24"/>
          <w:szCs w:val="24"/>
        </w:rPr>
        <w:t>ращении за получением муниципальной услуги, оказываемой с применением усиле</w:t>
      </w:r>
      <w:r w:rsidRPr="00B11E2D">
        <w:rPr>
          <w:rFonts w:ascii="Times New Roman" w:hAnsi="Times New Roman"/>
          <w:sz w:val="24"/>
          <w:szCs w:val="24"/>
        </w:rPr>
        <w:t>н</w:t>
      </w:r>
      <w:r w:rsidRPr="00B11E2D">
        <w:rPr>
          <w:rFonts w:ascii="Times New Roman" w:hAnsi="Times New Roman"/>
          <w:sz w:val="24"/>
          <w:szCs w:val="24"/>
        </w:rPr>
        <w:t>ной квалифицированной электронной подписи:</w:t>
      </w:r>
    </w:p>
    <w:p w:rsidR="00B40A96" w:rsidRPr="00B11E2D" w:rsidRDefault="00B40A96" w:rsidP="00B40A96">
      <w:pPr>
        <w:rPr>
          <w:rFonts w:ascii="Times New Roman" w:hAnsi="Times New Roman"/>
          <w:sz w:val="24"/>
          <w:szCs w:val="24"/>
        </w:rPr>
      </w:pPr>
      <w:bookmarkStart w:id="11" w:name="Par188"/>
      <w:bookmarkEnd w:id="11"/>
      <w:r w:rsidRPr="00B11E2D">
        <w:rPr>
          <w:rFonts w:ascii="Times New Roman" w:hAnsi="Times New Roman"/>
          <w:sz w:val="24"/>
          <w:szCs w:val="24"/>
        </w:rPr>
        <w:t>для физических лиц: простая электронная подпись либо усиленная неквалифицирова</w:t>
      </w:r>
      <w:r w:rsidRPr="00B11E2D">
        <w:rPr>
          <w:rFonts w:ascii="Times New Roman" w:hAnsi="Times New Roman"/>
          <w:sz w:val="24"/>
          <w:szCs w:val="24"/>
        </w:rPr>
        <w:t>н</w:t>
      </w:r>
      <w:r w:rsidRPr="00B11E2D">
        <w:rPr>
          <w:rFonts w:ascii="Times New Roman" w:hAnsi="Times New Roman"/>
          <w:sz w:val="24"/>
          <w:szCs w:val="24"/>
        </w:rPr>
        <w:t>ная подпись;</w:t>
      </w:r>
    </w:p>
    <w:p w:rsidR="00B40A96" w:rsidRPr="00B11E2D" w:rsidRDefault="00B40A96" w:rsidP="00B40A96">
      <w:pPr>
        <w:rPr>
          <w:rFonts w:ascii="Times New Roman" w:hAnsi="Times New Roman"/>
          <w:sz w:val="24"/>
          <w:szCs w:val="24"/>
        </w:rPr>
      </w:pPr>
      <w:r w:rsidRPr="00B11E2D">
        <w:rPr>
          <w:rFonts w:ascii="Times New Roman" w:hAnsi="Times New Roman"/>
          <w:sz w:val="24"/>
          <w:szCs w:val="24"/>
        </w:rPr>
        <w:t xml:space="preserve"> для юридических лиц: усиленная квалифицированная подпись.</w:t>
      </w:r>
    </w:p>
    <w:p w:rsidR="00B40A96" w:rsidRPr="00B11E2D" w:rsidRDefault="00B40A96" w:rsidP="00B40A96">
      <w:pPr>
        <w:rPr>
          <w:rFonts w:ascii="Times New Roman" w:hAnsi="Times New Roman"/>
          <w:sz w:val="24"/>
          <w:szCs w:val="24"/>
        </w:rPr>
      </w:pPr>
      <w:r w:rsidRPr="00B11E2D">
        <w:rPr>
          <w:rFonts w:ascii="Times New Roman" w:hAnsi="Times New Roman"/>
          <w:sz w:val="24"/>
          <w:szCs w:val="24"/>
        </w:rPr>
        <w:t>2.17.2. 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</w:t>
      </w:r>
      <w:r w:rsidRPr="00B11E2D">
        <w:rPr>
          <w:rFonts w:ascii="Times New Roman" w:hAnsi="Times New Roman"/>
          <w:sz w:val="24"/>
          <w:szCs w:val="24"/>
        </w:rPr>
        <w:t>у</w:t>
      </w:r>
      <w:r w:rsidRPr="00B11E2D">
        <w:rPr>
          <w:rFonts w:ascii="Times New Roman" w:hAnsi="Times New Roman"/>
          <w:sz w:val="24"/>
          <w:szCs w:val="24"/>
        </w:rPr>
        <w:t>смотренном соглашением, заключенным между многофункциональным центром и администр</w:t>
      </w:r>
      <w:r w:rsidRPr="00B11E2D">
        <w:rPr>
          <w:rFonts w:ascii="Times New Roman" w:hAnsi="Times New Roman"/>
          <w:sz w:val="24"/>
          <w:szCs w:val="24"/>
        </w:rPr>
        <w:t>а</w:t>
      </w:r>
      <w:r w:rsidRPr="00B11E2D">
        <w:rPr>
          <w:rFonts w:ascii="Times New Roman" w:hAnsi="Times New Roman"/>
          <w:sz w:val="24"/>
          <w:szCs w:val="24"/>
        </w:rPr>
        <w:t>цией.</w:t>
      </w:r>
    </w:p>
    <w:p w:rsidR="00C214D2" w:rsidRPr="00801F78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C214D2" w:rsidRPr="00801F78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2" w:name="Par177"/>
      <w:bookmarkEnd w:id="12"/>
      <w:r w:rsidRPr="00801F78">
        <w:rPr>
          <w:rFonts w:ascii="Times New Roman" w:hAnsi="Times New Roman" w:cs="Times New Roman"/>
          <w:b/>
        </w:rPr>
        <w:lastRenderedPageBreak/>
        <w:t>3. Состав, последовательность и сроки выполнения</w:t>
      </w:r>
    </w:p>
    <w:p w:rsidR="00C214D2" w:rsidRPr="00801F78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01F78">
        <w:rPr>
          <w:rFonts w:ascii="Times New Roman" w:hAnsi="Times New Roman" w:cs="Times New Roman"/>
          <w:b/>
        </w:rPr>
        <w:t>административных процедур (действий), требования</w:t>
      </w:r>
    </w:p>
    <w:p w:rsidR="00C214D2" w:rsidRPr="00801F78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01F78">
        <w:rPr>
          <w:rFonts w:ascii="Times New Roman" w:hAnsi="Times New Roman" w:cs="Times New Roman"/>
          <w:b/>
        </w:rPr>
        <w:t>к порядку их выполнения, в том числе особенности выполнения</w:t>
      </w:r>
    </w:p>
    <w:p w:rsidR="00C214D2" w:rsidRPr="00801F78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01F78">
        <w:rPr>
          <w:rFonts w:ascii="Times New Roman" w:hAnsi="Times New Roman" w:cs="Times New Roman"/>
          <w:b/>
        </w:rPr>
        <w:t>административных процедур (действий) в электронной форме,</w:t>
      </w:r>
    </w:p>
    <w:p w:rsidR="00C214D2" w:rsidRPr="00801F78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01F78">
        <w:rPr>
          <w:rFonts w:ascii="Times New Roman" w:hAnsi="Times New Roman" w:cs="Times New Roman"/>
          <w:b/>
        </w:rPr>
        <w:t>а также особенности выполнения административных процедур</w:t>
      </w:r>
    </w:p>
    <w:p w:rsidR="00C214D2" w:rsidRPr="00801F78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01F78">
        <w:rPr>
          <w:rFonts w:ascii="Times New Roman" w:hAnsi="Times New Roman" w:cs="Times New Roman"/>
          <w:b/>
        </w:rPr>
        <w:t>в многофункциональных центрах</w:t>
      </w:r>
    </w:p>
    <w:p w:rsidR="00C214D2" w:rsidRPr="00801F78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</w:rPr>
      </w:pPr>
      <w:r w:rsidRPr="00801F78">
        <w:rPr>
          <w:rFonts w:ascii="Times New Roman" w:hAnsi="Times New Roman" w:cs="Times New Roman"/>
          <w:b/>
        </w:rPr>
        <w:t>3.1. Описание последовательности действий при предоставлении муници</w:t>
      </w:r>
      <w:r w:rsidR="00F30CEE" w:rsidRPr="00801F78">
        <w:rPr>
          <w:rFonts w:ascii="Times New Roman" w:hAnsi="Times New Roman" w:cs="Times New Roman"/>
          <w:b/>
        </w:rPr>
        <w:t>пальной услуги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Предоставление муниципальной услуги включает в себя следующие административные процедуры:</w:t>
      </w:r>
    </w:p>
    <w:p w:rsidR="00C214D2" w:rsidRPr="00801F78" w:rsidRDefault="00BE7978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hyperlink w:anchor="Par192" w:history="1">
        <w:r w:rsidR="00C214D2" w:rsidRPr="00801F78">
          <w:rPr>
            <w:rFonts w:ascii="Times New Roman" w:hAnsi="Times New Roman" w:cs="Times New Roman"/>
          </w:rPr>
          <w:t>прием</w:t>
        </w:r>
      </w:hyperlink>
      <w:r w:rsidR="00C214D2" w:rsidRPr="00801F78">
        <w:rPr>
          <w:rFonts w:ascii="Times New Roman" w:hAnsi="Times New Roman" w:cs="Times New Roman"/>
        </w:rPr>
        <w:t xml:space="preserve"> и регистрация заявления;</w:t>
      </w:r>
    </w:p>
    <w:p w:rsidR="00C214D2" w:rsidRPr="00801F78" w:rsidRDefault="00BE7978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hyperlink w:anchor="Par209" w:history="1">
        <w:r w:rsidR="00C214D2" w:rsidRPr="00801F78">
          <w:rPr>
            <w:rFonts w:ascii="Times New Roman" w:hAnsi="Times New Roman" w:cs="Times New Roman"/>
          </w:rPr>
          <w:t>направление</w:t>
        </w:r>
      </w:hyperlink>
      <w:r w:rsidR="00C214D2" w:rsidRPr="00801F78">
        <w:rPr>
          <w:rFonts w:ascii="Times New Roman" w:hAnsi="Times New Roman" w:cs="Times New Roman"/>
        </w:rPr>
        <w:t xml:space="preserve"> межведомственных запросов;</w:t>
      </w:r>
    </w:p>
    <w:p w:rsidR="00C214D2" w:rsidRPr="00801F78" w:rsidRDefault="00BE7978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hyperlink w:anchor="Par213" w:history="1">
        <w:r w:rsidR="00C214D2" w:rsidRPr="00801F78">
          <w:rPr>
            <w:rFonts w:ascii="Times New Roman" w:hAnsi="Times New Roman" w:cs="Times New Roman"/>
          </w:rPr>
          <w:t>рассмотрение</w:t>
        </w:r>
      </w:hyperlink>
      <w:r w:rsidR="00C214D2" w:rsidRPr="00801F78">
        <w:rPr>
          <w:rFonts w:ascii="Times New Roman" w:hAnsi="Times New Roman" w:cs="Times New Roman"/>
        </w:rPr>
        <w:t xml:space="preserve">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</w:t>
      </w:r>
      <w:r w:rsidR="00C214D2" w:rsidRPr="00801F78">
        <w:rPr>
          <w:rFonts w:ascii="Times New Roman" w:hAnsi="Times New Roman" w:cs="Times New Roman"/>
        </w:rPr>
        <w:t>и</w:t>
      </w:r>
      <w:r w:rsidR="00C214D2" w:rsidRPr="00801F78">
        <w:rPr>
          <w:rFonts w:ascii="Times New Roman" w:hAnsi="Times New Roman" w:cs="Times New Roman"/>
        </w:rPr>
        <w:t>своении объекту адресации адреса или аннулировании его адреса;</w:t>
      </w:r>
    </w:p>
    <w:p w:rsidR="00C214D2" w:rsidRPr="00801F78" w:rsidRDefault="00BE7978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hyperlink w:anchor="Par224" w:history="1">
        <w:r w:rsidR="00C214D2" w:rsidRPr="00801F78">
          <w:rPr>
            <w:rFonts w:ascii="Times New Roman" w:hAnsi="Times New Roman" w:cs="Times New Roman"/>
          </w:rPr>
          <w:t>регистрация</w:t>
        </w:r>
      </w:hyperlink>
      <w:r w:rsidR="00C214D2" w:rsidRPr="00801F78">
        <w:rPr>
          <w:rFonts w:ascii="Times New Roman" w:hAnsi="Times New Roman" w:cs="Times New Roman"/>
        </w:rPr>
        <w:t xml:space="preserve"> документов;</w:t>
      </w:r>
    </w:p>
    <w:p w:rsidR="00C214D2" w:rsidRPr="00801F78" w:rsidRDefault="00BE7978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hyperlink w:anchor="Par227" w:history="1">
        <w:r w:rsidR="00C214D2" w:rsidRPr="00801F78">
          <w:rPr>
            <w:rFonts w:ascii="Times New Roman" w:hAnsi="Times New Roman" w:cs="Times New Roman"/>
          </w:rPr>
          <w:t>выдача</w:t>
        </w:r>
      </w:hyperlink>
      <w:r w:rsidR="00C214D2" w:rsidRPr="00801F78">
        <w:rPr>
          <w:rFonts w:ascii="Times New Roman" w:hAnsi="Times New Roman" w:cs="Times New Roman"/>
        </w:rPr>
        <w:t xml:space="preserve"> документов заявителю (представителю заявителя).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</w:rPr>
      </w:pPr>
      <w:bookmarkStart w:id="13" w:name="Par192"/>
      <w:bookmarkEnd w:id="13"/>
      <w:r w:rsidRPr="00801F78">
        <w:rPr>
          <w:rFonts w:ascii="Times New Roman" w:hAnsi="Times New Roman" w:cs="Times New Roman"/>
          <w:b/>
        </w:rPr>
        <w:t>3.2. Описание последовательности административных действий при</w:t>
      </w:r>
      <w:r w:rsidR="00F30CEE" w:rsidRPr="00801F78">
        <w:rPr>
          <w:rFonts w:ascii="Times New Roman" w:hAnsi="Times New Roman" w:cs="Times New Roman"/>
          <w:b/>
        </w:rPr>
        <w:t xml:space="preserve"> приеме и р</w:t>
      </w:r>
      <w:r w:rsidR="00F30CEE" w:rsidRPr="00801F78">
        <w:rPr>
          <w:rFonts w:ascii="Times New Roman" w:hAnsi="Times New Roman" w:cs="Times New Roman"/>
          <w:b/>
        </w:rPr>
        <w:t>е</w:t>
      </w:r>
      <w:r w:rsidR="00F30CEE" w:rsidRPr="00801F78">
        <w:rPr>
          <w:rFonts w:ascii="Times New Roman" w:hAnsi="Times New Roman" w:cs="Times New Roman"/>
          <w:b/>
        </w:rPr>
        <w:t>гистрации заявления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Основанием для начала административной процедуры по приему и регистрации заявл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ния является обращение заявителя (представителя заявителя) с заявлением и комплектом док</w:t>
      </w:r>
      <w:r w:rsidRPr="00801F78">
        <w:rPr>
          <w:rFonts w:ascii="Times New Roman" w:hAnsi="Times New Roman" w:cs="Times New Roman"/>
        </w:rPr>
        <w:t>у</w:t>
      </w:r>
      <w:r w:rsidRPr="00801F78">
        <w:rPr>
          <w:rFonts w:ascii="Times New Roman" w:hAnsi="Times New Roman" w:cs="Times New Roman"/>
        </w:rPr>
        <w:t xml:space="preserve">ментов, указанных в </w:t>
      </w:r>
      <w:hyperlink w:anchor="Par111" w:history="1">
        <w:r w:rsidRPr="00801F78">
          <w:rPr>
            <w:rFonts w:ascii="Times New Roman" w:hAnsi="Times New Roman" w:cs="Times New Roman"/>
          </w:rPr>
          <w:t>подразделе 2.</w:t>
        </w:r>
        <w:r w:rsidR="00584981" w:rsidRPr="00801F78">
          <w:rPr>
            <w:rFonts w:ascii="Times New Roman" w:hAnsi="Times New Roman" w:cs="Times New Roman"/>
          </w:rPr>
          <w:t>7</w:t>
        </w:r>
      </w:hyperlink>
      <w:r w:rsidRPr="00801F78">
        <w:rPr>
          <w:rFonts w:ascii="Times New Roman" w:hAnsi="Times New Roman" w:cs="Times New Roman"/>
        </w:rPr>
        <w:t xml:space="preserve"> настоящего Административного регламента, в многофун</w:t>
      </w:r>
      <w:r w:rsidRPr="00801F78">
        <w:rPr>
          <w:rFonts w:ascii="Times New Roman" w:hAnsi="Times New Roman" w:cs="Times New Roman"/>
        </w:rPr>
        <w:t>к</w:t>
      </w:r>
      <w:r w:rsidRPr="00801F78">
        <w:rPr>
          <w:rFonts w:ascii="Times New Roman" w:hAnsi="Times New Roman" w:cs="Times New Roman"/>
        </w:rPr>
        <w:t xml:space="preserve">циональный центр или администрацию муниципального образования </w:t>
      </w:r>
      <w:proofErr w:type="spellStart"/>
      <w:r w:rsidR="003503F9" w:rsidRPr="00801F78">
        <w:rPr>
          <w:rFonts w:ascii="Times New Roman" w:hAnsi="Times New Roman" w:cs="Times New Roman"/>
        </w:rPr>
        <w:t>Зимнякское</w:t>
      </w:r>
      <w:proofErr w:type="spellEnd"/>
      <w:r w:rsidR="003503F9" w:rsidRPr="00801F78">
        <w:rPr>
          <w:rFonts w:ascii="Times New Roman" w:hAnsi="Times New Roman" w:cs="Times New Roman"/>
        </w:rPr>
        <w:t xml:space="preserve"> сельское п</w:t>
      </w:r>
      <w:r w:rsidR="003503F9" w:rsidRPr="00801F78">
        <w:rPr>
          <w:rFonts w:ascii="Times New Roman" w:hAnsi="Times New Roman" w:cs="Times New Roman"/>
        </w:rPr>
        <w:t>о</w:t>
      </w:r>
      <w:r w:rsidR="003503F9" w:rsidRPr="00801F78">
        <w:rPr>
          <w:rFonts w:ascii="Times New Roman" w:hAnsi="Times New Roman" w:cs="Times New Roman"/>
        </w:rPr>
        <w:t>селение</w:t>
      </w:r>
      <w:r w:rsidRPr="00801F78">
        <w:rPr>
          <w:rFonts w:ascii="Times New Roman" w:hAnsi="Times New Roman" w:cs="Times New Roman"/>
        </w:rPr>
        <w:t>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Специалист, ответственный за прием и регистрацию документов, должен удостоверит</w:t>
      </w:r>
      <w:r w:rsidRPr="00801F78">
        <w:rPr>
          <w:rFonts w:ascii="Times New Roman" w:hAnsi="Times New Roman" w:cs="Times New Roman"/>
        </w:rPr>
        <w:t>ь</w:t>
      </w:r>
      <w:r w:rsidRPr="00801F78">
        <w:rPr>
          <w:rFonts w:ascii="Times New Roman" w:hAnsi="Times New Roman" w:cs="Times New Roman"/>
        </w:rPr>
        <w:t>ся в личности заявит</w:t>
      </w:r>
      <w:r w:rsidR="00C11342" w:rsidRPr="00801F78">
        <w:rPr>
          <w:rFonts w:ascii="Times New Roman" w:hAnsi="Times New Roman" w:cs="Times New Roman"/>
        </w:rPr>
        <w:t>еля или представителя заявителя.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Специалист, ответственный за прием и регистрацию документов, не должен: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- проводить проверку на наличие всех необходимых документов для предоставления муниципальной услуги;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- проводить проверку содержания представленных документов.</w:t>
      </w:r>
    </w:p>
    <w:p w:rsidR="00617338" w:rsidRPr="00801F78" w:rsidRDefault="00C1134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С</w:t>
      </w:r>
      <w:r w:rsidR="00C214D2" w:rsidRPr="00801F78">
        <w:rPr>
          <w:rFonts w:ascii="Times New Roman" w:hAnsi="Times New Roman" w:cs="Times New Roman"/>
        </w:rPr>
        <w:t>пециалист, ответственный за прием и регистрацию документов</w:t>
      </w:r>
      <w:r w:rsidR="00617338" w:rsidRPr="00801F78">
        <w:rPr>
          <w:rFonts w:ascii="Times New Roman" w:hAnsi="Times New Roman" w:cs="Times New Roman"/>
        </w:rPr>
        <w:t>: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 в установленном порядке регистрирует поступившие документы</w:t>
      </w:r>
      <w:r w:rsidR="00617338" w:rsidRPr="00801F78">
        <w:rPr>
          <w:rFonts w:ascii="Times New Roman" w:hAnsi="Times New Roman" w:cs="Times New Roman"/>
        </w:rPr>
        <w:t>;</w:t>
      </w:r>
    </w:p>
    <w:p w:rsidR="00617338" w:rsidRPr="00801F78" w:rsidRDefault="00617338" w:rsidP="006E572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оформляет </w:t>
      </w:r>
      <w:r w:rsidR="00036EEA" w:rsidRPr="00801F78">
        <w:rPr>
          <w:rFonts w:ascii="Times New Roman" w:hAnsi="Times New Roman" w:cs="Times New Roman"/>
        </w:rPr>
        <w:t>расписку</w:t>
      </w:r>
      <w:r w:rsidR="00B40A96">
        <w:rPr>
          <w:rFonts w:ascii="Times New Roman" w:hAnsi="Times New Roman" w:cs="Times New Roman"/>
        </w:rPr>
        <w:t xml:space="preserve"> </w:t>
      </w:r>
      <w:r w:rsidR="00036EEA" w:rsidRPr="00801F78">
        <w:rPr>
          <w:rFonts w:ascii="Times New Roman" w:hAnsi="Times New Roman" w:cs="Times New Roman"/>
        </w:rPr>
        <w:t>в</w:t>
      </w:r>
      <w:r w:rsidRPr="00801F78">
        <w:rPr>
          <w:rFonts w:ascii="Times New Roman" w:hAnsi="Times New Roman" w:cs="Times New Roman"/>
        </w:rPr>
        <w:t xml:space="preserve"> приеме документов (приложение № 2 к настоящему Администр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 xml:space="preserve">тивному регламенту) и </w:t>
      </w:r>
      <w:r w:rsidR="006709A0" w:rsidRPr="00801F78">
        <w:rPr>
          <w:rFonts w:ascii="Times New Roman" w:hAnsi="Times New Roman" w:cs="Times New Roman"/>
        </w:rPr>
        <w:t xml:space="preserve">отдаёт </w:t>
      </w:r>
      <w:r w:rsidRPr="00801F78">
        <w:rPr>
          <w:rFonts w:ascii="Times New Roman" w:hAnsi="Times New Roman" w:cs="Times New Roman"/>
        </w:rPr>
        <w:t>его заявителю.</w:t>
      </w:r>
    </w:p>
    <w:p w:rsidR="007832FA" w:rsidRPr="00801F78" w:rsidRDefault="007832FA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01F78">
        <w:rPr>
          <w:rFonts w:ascii="Times New Roman" w:hAnsi="Times New Roman" w:cs="Times New Roman"/>
        </w:rPr>
        <w:t xml:space="preserve">Если заявление и документы представлены в администрацию </w:t>
      </w:r>
      <w:proofErr w:type="spellStart"/>
      <w:r w:rsidR="00B40A96">
        <w:rPr>
          <w:rFonts w:ascii="Times New Roman" w:hAnsi="Times New Roman" w:cs="Times New Roman"/>
        </w:rPr>
        <w:t>З</w:t>
      </w:r>
      <w:r w:rsidR="003503F9" w:rsidRPr="00801F78">
        <w:rPr>
          <w:rFonts w:ascii="Times New Roman" w:hAnsi="Times New Roman" w:cs="Times New Roman"/>
        </w:rPr>
        <w:t>имнякского</w:t>
      </w:r>
      <w:proofErr w:type="spellEnd"/>
      <w:r w:rsidR="00B40A96">
        <w:rPr>
          <w:rFonts w:ascii="Times New Roman" w:hAnsi="Times New Roman" w:cs="Times New Roman"/>
        </w:rPr>
        <w:t xml:space="preserve"> сельского поселения </w:t>
      </w:r>
      <w:r w:rsidRPr="00801F78">
        <w:rPr>
          <w:rFonts w:ascii="Times New Roman" w:hAnsi="Times New Roman" w:cs="Times New Roman"/>
        </w:rPr>
        <w:t xml:space="preserve"> посредством почтового отправления или представлены заявителем (представителем </w:t>
      </w:r>
      <w:r w:rsidRPr="00801F78">
        <w:rPr>
          <w:rFonts w:ascii="Times New Roman" w:hAnsi="Times New Roman" w:cs="Times New Roman"/>
        </w:rPr>
        <w:lastRenderedPageBreak/>
        <w:t>заявителя) через многофункциональный центр</w:t>
      </w:r>
      <w:r w:rsidR="00211968" w:rsidRPr="00801F78">
        <w:rPr>
          <w:rFonts w:ascii="Times New Roman" w:hAnsi="Times New Roman" w:cs="Times New Roman"/>
        </w:rPr>
        <w:t>, расписка в получении таких заявления и док</w:t>
      </w:r>
      <w:r w:rsidR="00211968" w:rsidRPr="00801F78">
        <w:rPr>
          <w:rFonts w:ascii="Times New Roman" w:hAnsi="Times New Roman" w:cs="Times New Roman"/>
        </w:rPr>
        <w:t>у</w:t>
      </w:r>
      <w:r w:rsidR="00211968" w:rsidRPr="00801F78">
        <w:rPr>
          <w:rFonts w:ascii="Times New Roman" w:hAnsi="Times New Roman" w:cs="Times New Roman"/>
        </w:rPr>
        <w:t xml:space="preserve">ментов направляется администрацией </w:t>
      </w:r>
      <w:proofErr w:type="spellStart"/>
      <w:r w:rsidR="003503F9" w:rsidRPr="00801F78">
        <w:rPr>
          <w:rFonts w:ascii="Times New Roman" w:hAnsi="Times New Roman" w:cs="Times New Roman"/>
        </w:rPr>
        <w:t>Зимнякского</w:t>
      </w:r>
      <w:proofErr w:type="spellEnd"/>
      <w:r w:rsidR="003503F9" w:rsidRPr="00801F78">
        <w:rPr>
          <w:rFonts w:ascii="Times New Roman" w:hAnsi="Times New Roman" w:cs="Times New Roman"/>
        </w:rPr>
        <w:t xml:space="preserve"> сельского поселения</w:t>
      </w:r>
      <w:r w:rsidR="00211968" w:rsidRPr="00801F78">
        <w:rPr>
          <w:rFonts w:ascii="Times New Roman" w:hAnsi="Times New Roman" w:cs="Times New Roman"/>
        </w:rPr>
        <w:t xml:space="preserve"> по указанному в зая</w:t>
      </w:r>
      <w:r w:rsidR="00211968" w:rsidRPr="00801F78">
        <w:rPr>
          <w:rFonts w:ascii="Times New Roman" w:hAnsi="Times New Roman" w:cs="Times New Roman"/>
        </w:rPr>
        <w:t>в</w:t>
      </w:r>
      <w:r w:rsidR="00211968" w:rsidRPr="00801F78">
        <w:rPr>
          <w:rFonts w:ascii="Times New Roman" w:hAnsi="Times New Roman" w:cs="Times New Roman"/>
        </w:rPr>
        <w:t>лении почтовому адресу в течение рабочего дня, следующего за днём получения администр</w:t>
      </w:r>
      <w:r w:rsidR="00211968" w:rsidRPr="00801F78">
        <w:rPr>
          <w:rFonts w:ascii="Times New Roman" w:hAnsi="Times New Roman" w:cs="Times New Roman"/>
        </w:rPr>
        <w:t>а</w:t>
      </w:r>
      <w:r w:rsidR="00211968" w:rsidRPr="00801F78">
        <w:rPr>
          <w:rFonts w:ascii="Times New Roman" w:hAnsi="Times New Roman" w:cs="Times New Roman"/>
        </w:rPr>
        <w:t xml:space="preserve">цией </w:t>
      </w:r>
      <w:proofErr w:type="spellStart"/>
      <w:r w:rsidR="003503F9" w:rsidRPr="00801F78">
        <w:rPr>
          <w:rFonts w:ascii="Times New Roman" w:hAnsi="Times New Roman" w:cs="Times New Roman"/>
        </w:rPr>
        <w:t>Зимнякского</w:t>
      </w:r>
      <w:proofErr w:type="spellEnd"/>
      <w:r w:rsidR="003503F9" w:rsidRPr="00801F78">
        <w:rPr>
          <w:rFonts w:ascii="Times New Roman" w:hAnsi="Times New Roman" w:cs="Times New Roman"/>
        </w:rPr>
        <w:t xml:space="preserve"> сельск</w:t>
      </w:r>
      <w:r w:rsidR="003503F9" w:rsidRPr="00801F78">
        <w:rPr>
          <w:rFonts w:ascii="Times New Roman" w:hAnsi="Times New Roman" w:cs="Times New Roman"/>
        </w:rPr>
        <w:t>о</w:t>
      </w:r>
      <w:r w:rsidR="003503F9" w:rsidRPr="00801F78">
        <w:rPr>
          <w:rFonts w:ascii="Times New Roman" w:hAnsi="Times New Roman" w:cs="Times New Roman"/>
        </w:rPr>
        <w:t>го поселения</w:t>
      </w:r>
      <w:r w:rsidR="00211968" w:rsidRPr="00801F78">
        <w:rPr>
          <w:rFonts w:ascii="Times New Roman" w:hAnsi="Times New Roman" w:cs="Times New Roman"/>
        </w:rPr>
        <w:t xml:space="preserve"> документов.</w:t>
      </w:r>
      <w:proofErr w:type="gramEnd"/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trike/>
        </w:rPr>
      </w:pPr>
      <w:r w:rsidRPr="00801F78">
        <w:rPr>
          <w:rFonts w:ascii="Times New Roman" w:hAnsi="Times New Roman" w:cs="Times New Roman"/>
        </w:rPr>
        <w:t>Результатом выполнения административной процедуры является регистрация пост</w:t>
      </w:r>
      <w:r w:rsidRPr="00801F78">
        <w:rPr>
          <w:rFonts w:ascii="Times New Roman" w:hAnsi="Times New Roman" w:cs="Times New Roman"/>
        </w:rPr>
        <w:t>у</w:t>
      </w:r>
      <w:r w:rsidRPr="00801F78">
        <w:rPr>
          <w:rFonts w:ascii="Times New Roman" w:hAnsi="Times New Roman" w:cs="Times New Roman"/>
        </w:rPr>
        <w:t>пивших документов и их направление на рассмотрение.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Максимальный срок выполнения административной процедуры не может превышать два рабочих дня с момента приема документов.</w:t>
      </w:r>
    </w:p>
    <w:p w:rsidR="00C214D2" w:rsidRPr="00801F78" w:rsidRDefault="00C214D2" w:rsidP="00F30CEE">
      <w:pPr>
        <w:widowControl w:val="0"/>
        <w:autoSpaceDE w:val="0"/>
        <w:autoSpaceDN w:val="0"/>
        <w:adjustRightInd w:val="0"/>
        <w:spacing w:after="0" w:line="360" w:lineRule="auto"/>
        <w:ind w:left="1134" w:hanging="594"/>
        <w:jc w:val="both"/>
        <w:rPr>
          <w:rFonts w:ascii="Times New Roman" w:hAnsi="Times New Roman" w:cs="Times New Roman"/>
          <w:b/>
        </w:rPr>
      </w:pPr>
      <w:bookmarkStart w:id="14" w:name="Par209"/>
      <w:bookmarkEnd w:id="14"/>
      <w:r w:rsidRPr="00801F78">
        <w:rPr>
          <w:rFonts w:ascii="Times New Roman" w:hAnsi="Times New Roman" w:cs="Times New Roman"/>
          <w:b/>
        </w:rPr>
        <w:t>3.3. Описание последовательности административных действий при направ</w:t>
      </w:r>
      <w:r w:rsidR="00F30CEE" w:rsidRPr="00801F78">
        <w:rPr>
          <w:rFonts w:ascii="Times New Roman" w:hAnsi="Times New Roman" w:cs="Times New Roman"/>
          <w:b/>
        </w:rPr>
        <w:t>лении межведомственных запросов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зарегис</w:t>
      </w:r>
      <w:r w:rsidRPr="00801F78">
        <w:rPr>
          <w:rFonts w:ascii="Times New Roman" w:hAnsi="Times New Roman" w:cs="Times New Roman"/>
        </w:rPr>
        <w:t>т</w:t>
      </w:r>
      <w:r w:rsidRPr="00801F78">
        <w:rPr>
          <w:rFonts w:ascii="Times New Roman" w:hAnsi="Times New Roman" w:cs="Times New Roman"/>
        </w:rPr>
        <w:t>рированного в установленном порядке заявления специалисту, ответственному за предоставл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ние муниципальной услуги.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01F78">
        <w:rPr>
          <w:rFonts w:ascii="Times New Roman" w:hAnsi="Times New Roman" w:cs="Times New Roman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>правление межведомственных запросов о предоставлении документов и сведений, необход</w:t>
      </w:r>
      <w:r w:rsidRPr="00801F78">
        <w:rPr>
          <w:rFonts w:ascii="Times New Roman" w:hAnsi="Times New Roman" w:cs="Times New Roman"/>
        </w:rPr>
        <w:t>и</w:t>
      </w:r>
      <w:r w:rsidRPr="00801F78">
        <w:rPr>
          <w:rFonts w:ascii="Times New Roman" w:hAnsi="Times New Roman" w:cs="Times New Roman"/>
        </w:rPr>
        <w:t>мых для предоставления муниципальной услуги, если указанные документы и сведения не б</w:t>
      </w:r>
      <w:r w:rsidRPr="00801F78">
        <w:rPr>
          <w:rFonts w:ascii="Times New Roman" w:hAnsi="Times New Roman" w:cs="Times New Roman"/>
        </w:rPr>
        <w:t>ы</w:t>
      </w:r>
      <w:r w:rsidRPr="00801F78">
        <w:rPr>
          <w:rFonts w:ascii="Times New Roman" w:hAnsi="Times New Roman" w:cs="Times New Roman"/>
        </w:rPr>
        <w:t>ли представлены заявителем (представителем заявителя) по собственной инициативе.</w:t>
      </w:r>
      <w:proofErr w:type="gramEnd"/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Максимальный срок выполнения административной процедуры не может превышать 5 рабочих дней с момента поступления зарегистрированного заявления.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</w:rPr>
      </w:pPr>
      <w:bookmarkStart w:id="15" w:name="Par213"/>
      <w:bookmarkEnd w:id="15"/>
      <w:r w:rsidRPr="00801F78">
        <w:rPr>
          <w:rFonts w:ascii="Times New Roman" w:hAnsi="Times New Roman" w:cs="Times New Roman"/>
          <w:b/>
        </w:rPr>
        <w:t>3.4. Описание последовательности административных действий при рассмотрении заявления и представленных документов и принятии решения о присвоении объекту адресации адреса или его аннулировании либо решения об отказе в присвоении объекту адресации адреса или аннулиро</w:t>
      </w:r>
      <w:r w:rsidR="00F30CEE" w:rsidRPr="00801F78">
        <w:rPr>
          <w:rFonts w:ascii="Times New Roman" w:hAnsi="Times New Roman" w:cs="Times New Roman"/>
          <w:b/>
        </w:rPr>
        <w:t>вании его адреса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по межв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домственным запросам зарегистрированных в установленном порядке документов специал</w:t>
      </w:r>
      <w:r w:rsidRPr="00801F78">
        <w:rPr>
          <w:rFonts w:ascii="Times New Roman" w:hAnsi="Times New Roman" w:cs="Times New Roman"/>
        </w:rPr>
        <w:t>и</w:t>
      </w:r>
      <w:r w:rsidRPr="00801F78">
        <w:rPr>
          <w:rFonts w:ascii="Times New Roman" w:hAnsi="Times New Roman" w:cs="Times New Roman"/>
        </w:rPr>
        <w:t>сту, ответственному за предоставление муниципальной услуги.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Специалист, ответственный за предоставление муниципальной услуги, по результатам анализа полученных документов (сведений, информации):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- проводит осмотр местонахождения объекта адресации (при необходимости);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- заносит сведения о местоположении границы объекта адресации на адресный план муниципального образования </w:t>
      </w:r>
      <w:proofErr w:type="spellStart"/>
      <w:r w:rsidR="003503F9" w:rsidRPr="00801F78">
        <w:rPr>
          <w:rFonts w:ascii="Times New Roman" w:hAnsi="Times New Roman" w:cs="Times New Roman"/>
        </w:rPr>
        <w:t>Зимнякское</w:t>
      </w:r>
      <w:proofErr w:type="spellEnd"/>
      <w:r w:rsidR="003503F9" w:rsidRPr="00801F78">
        <w:rPr>
          <w:rFonts w:ascii="Times New Roman" w:hAnsi="Times New Roman" w:cs="Times New Roman"/>
        </w:rPr>
        <w:t xml:space="preserve"> сельское поселение</w:t>
      </w:r>
      <w:r w:rsidRPr="00801F78">
        <w:rPr>
          <w:rFonts w:ascii="Times New Roman" w:hAnsi="Times New Roman" w:cs="Times New Roman"/>
        </w:rPr>
        <w:t xml:space="preserve"> (бумажный носитель);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- осуществляет подготовку решения о присвоении объекту адресации адреса или его аннулировании;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- вносит сведения о присвоенном адресе в государственный адресный реестр с испол</w:t>
      </w:r>
      <w:r w:rsidRPr="00801F78">
        <w:rPr>
          <w:rFonts w:ascii="Times New Roman" w:hAnsi="Times New Roman" w:cs="Times New Roman"/>
        </w:rPr>
        <w:t>ь</w:t>
      </w:r>
      <w:r w:rsidRPr="00801F78">
        <w:rPr>
          <w:rFonts w:ascii="Times New Roman" w:hAnsi="Times New Roman" w:cs="Times New Roman"/>
        </w:rPr>
        <w:t>зованием федеральной информационной адресной системы;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- в случае наличия оснований для отказа в предоставлении муниципальной услуги, ук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 xml:space="preserve">занных в </w:t>
      </w:r>
      <w:hyperlink w:anchor="Par134" w:history="1">
        <w:r w:rsidRPr="00801F78">
          <w:rPr>
            <w:rFonts w:ascii="Times New Roman" w:hAnsi="Times New Roman" w:cs="Times New Roman"/>
          </w:rPr>
          <w:t>подразделе 2.10</w:t>
        </w:r>
      </w:hyperlink>
      <w:r w:rsidRPr="00801F78">
        <w:rPr>
          <w:rFonts w:ascii="Times New Roman" w:hAnsi="Times New Roman" w:cs="Times New Roman"/>
        </w:rPr>
        <w:t xml:space="preserve"> настоящего Административного регламента, осуществляет подгото</w:t>
      </w:r>
      <w:r w:rsidRPr="00801F78">
        <w:rPr>
          <w:rFonts w:ascii="Times New Roman" w:hAnsi="Times New Roman" w:cs="Times New Roman"/>
        </w:rPr>
        <w:t>в</w:t>
      </w:r>
      <w:r w:rsidRPr="00801F78">
        <w:rPr>
          <w:rFonts w:ascii="Times New Roman" w:hAnsi="Times New Roman" w:cs="Times New Roman"/>
        </w:rPr>
        <w:lastRenderedPageBreak/>
        <w:t>ку решения об отказе в присвоении объекту адресации адреса или аннулировании его адреса.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Результатом выполнения административной процедуры является принятие администр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 xml:space="preserve">цией муниципального образования </w:t>
      </w:r>
      <w:proofErr w:type="spellStart"/>
      <w:r w:rsidR="003503F9" w:rsidRPr="00801F78">
        <w:rPr>
          <w:rFonts w:ascii="Times New Roman" w:hAnsi="Times New Roman" w:cs="Times New Roman"/>
        </w:rPr>
        <w:t>Зимнякское</w:t>
      </w:r>
      <w:proofErr w:type="spellEnd"/>
      <w:r w:rsidR="003503F9" w:rsidRPr="00801F78">
        <w:rPr>
          <w:rFonts w:ascii="Times New Roman" w:hAnsi="Times New Roman" w:cs="Times New Roman"/>
        </w:rPr>
        <w:t xml:space="preserve"> сельское поселение</w:t>
      </w:r>
      <w:r w:rsidRPr="00801F78">
        <w:rPr>
          <w:rFonts w:ascii="Times New Roman" w:hAnsi="Times New Roman" w:cs="Times New Roman"/>
        </w:rPr>
        <w:t xml:space="preserve"> решения о присвоении об</w:t>
      </w:r>
      <w:r w:rsidRPr="00801F78">
        <w:rPr>
          <w:rFonts w:ascii="Times New Roman" w:hAnsi="Times New Roman" w:cs="Times New Roman"/>
        </w:rPr>
        <w:t>ъ</w:t>
      </w:r>
      <w:r w:rsidRPr="00801F78">
        <w:rPr>
          <w:rFonts w:ascii="Times New Roman" w:hAnsi="Times New Roman" w:cs="Times New Roman"/>
        </w:rPr>
        <w:t>екту адресации адреса или его аннулиров</w:t>
      </w:r>
      <w:r w:rsidR="003503F9" w:rsidRPr="00801F78">
        <w:rPr>
          <w:rFonts w:ascii="Times New Roman" w:hAnsi="Times New Roman" w:cs="Times New Roman"/>
        </w:rPr>
        <w:t xml:space="preserve">ании в форме распоряжения </w:t>
      </w:r>
      <w:r w:rsidRPr="00801F78">
        <w:rPr>
          <w:rFonts w:ascii="Times New Roman" w:hAnsi="Times New Roman" w:cs="Times New Roman"/>
        </w:rPr>
        <w:t xml:space="preserve"> главы администрации </w:t>
      </w:r>
      <w:proofErr w:type="spellStart"/>
      <w:r w:rsidR="003503F9" w:rsidRPr="00801F78">
        <w:rPr>
          <w:rFonts w:ascii="Times New Roman" w:hAnsi="Times New Roman" w:cs="Times New Roman"/>
        </w:rPr>
        <w:t>Зимнякского</w:t>
      </w:r>
      <w:proofErr w:type="spellEnd"/>
      <w:r w:rsidR="003503F9" w:rsidRPr="00801F78">
        <w:rPr>
          <w:rFonts w:ascii="Times New Roman" w:hAnsi="Times New Roman" w:cs="Times New Roman"/>
        </w:rPr>
        <w:t xml:space="preserve"> сельского поселения</w:t>
      </w:r>
      <w:r w:rsidRPr="00801F78">
        <w:rPr>
          <w:rFonts w:ascii="Times New Roman" w:hAnsi="Times New Roman" w:cs="Times New Roman"/>
        </w:rPr>
        <w:t xml:space="preserve"> либо решения об отказе в присвоении объекту адресации а</w:t>
      </w:r>
      <w:r w:rsidRPr="00801F78">
        <w:rPr>
          <w:rFonts w:ascii="Times New Roman" w:hAnsi="Times New Roman" w:cs="Times New Roman"/>
        </w:rPr>
        <w:t>д</w:t>
      </w:r>
      <w:r w:rsidRPr="00801F78">
        <w:rPr>
          <w:rFonts w:ascii="Times New Roman" w:hAnsi="Times New Roman" w:cs="Times New Roman"/>
        </w:rPr>
        <w:t>реса или аннулировании его адреса.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Максимальный срок выполнения действий не может превышать 10 рабочих дней с м</w:t>
      </w:r>
      <w:r w:rsidRPr="00801F78">
        <w:rPr>
          <w:rFonts w:ascii="Times New Roman" w:hAnsi="Times New Roman" w:cs="Times New Roman"/>
        </w:rPr>
        <w:t>о</w:t>
      </w:r>
      <w:r w:rsidRPr="00801F78">
        <w:rPr>
          <w:rFonts w:ascii="Times New Roman" w:hAnsi="Times New Roman" w:cs="Times New Roman"/>
        </w:rPr>
        <w:t>мента поступления документов (сведений, информации), полученных в порядке межведомс</w:t>
      </w:r>
      <w:r w:rsidRPr="00801F78">
        <w:rPr>
          <w:rFonts w:ascii="Times New Roman" w:hAnsi="Times New Roman" w:cs="Times New Roman"/>
        </w:rPr>
        <w:t>т</w:t>
      </w:r>
      <w:r w:rsidRPr="00801F78">
        <w:rPr>
          <w:rFonts w:ascii="Times New Roman" w:hAnsi="Times New Roman" w:cs="Times New Roman"/>
        </w:rPr>
        <w:t>венного взаимодействия.</w:t>
      </w:r>
    </w:p>
    <w:p w:rsidR="00C214D2" w:rsidRPr="00801F78" w:rsidRDefault="00C214D2" w:rsidP="00F30CEE">
      <w:pPr>
        <w:widowControl w:val="0"/>
        <w:autoSpaceDE w:val="0"/>
        <w:autoSpaceDN w:val="0"/>
        <w:adjustRightInd w:val="0"/>
        <w:spacing w:after="0" w:line="360" w:lineRule="auto"/>
        <w:ind w:left="993" w:hanging="453"/>
        <w:jc w:val="both"/>
        <w:rPr>
          <w:rFonts w:ascii="Times New Roman" w:hAnsi="Times New Roman" w:cs="Times New Roman"/>
          <w:b/>
        </w:rPr>
      </w:pPr>
      <w:bookmarkStart w:id="16" w:name="Par224"/>
      <w:bookmarkEnd w:id="16"/>
      <w:r w:rsidRPr="00801F78">
        <w:rPr>
          <w:rFonts w:ascii="Times New Roman" w:hAnsi="Times New Roman" w:cs="Times New Roman"/>
          <w:b/>
        </w:rPr>
        <w:t>3.5. Описание последовательности административных действий при регист</w:t>
      </w:r>
      <w:r w:rsidR="00F30CEE" w:rsidRPr="00801F78">
        <w:rPr>
          <w:rFonts w:ascii="Times New Roman" w:hAnsi="Times New Roman" w:cs="Times New Roman"/>
          <w:b/>
        </w:rPr>
        <w:t>рации документов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После подписания уполномоченным должностным лицом решения о присвоении объе</w:t>
      </w:r>
      <w:r w:rsidRPr="00801F78">
        <w:rPr>
          <w:rFonts w:ascii="Times New Roman" w:hAnsi="Times New Roman" w:cs="Times New Roman"/>
        </w:rPr>
        <w:t>к</w:t>
      </w:r>
      <w:r w:rsidRPr="00801F78">
        <w:rPr>
          <w:rFonts w:ascii="Times New Roman" w:hAnsi="Times New Roman" w:cs="Times New Roman"/>
        </w:rPr>
        <w:t>ту адресации адреса или его аннулировании либо решения об отказе в присвоении объекту а</w:t>
      </w:r>
      <w:r w:rsidRPr="00801F78">
        <w:rPr>
          <w:rFonts w:ascii="Times New Roman" w:hAnsi="Times New Roman" w:cs="Times New Roman"/>
        </w:rPr>
        <w:t>д</w:t>
      </w:r>
      <w:r w:rsidRPr="00801F78">
        <w:rPr>
          <w:rFonts w:ascii="Times New Roman" w:hAnsi="Times New Roman" w:cs="Times New Roman"/>
        </w:rPr>
        <w:t>ресации адреса или аннулировании его адреса проводится регистрация документов.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Максимальный срок выполнения административной процедуры не может превышать 1 рабочий день с момента подписания уполномоченным должностным лицом результата предо</w:t>
      </w:r>
      <w:r w:rsidRPr="00801F78">
        <w:rPr>
          <w:rFonts w:ascii="Times New Roman" w:hAnsi="Times New Roman" w:cs="Times New Roman"/>
        </w:rPr>
        <w:t>с</w:t>
      </w:r>
      <w:r w:rsidRPr="00801F78">
        <w:rPr>
          <w:rFonts w:ascii="Times New Roman" w:hAnsi="Times New Roman" w:cs="Times New Roman"/>
        </w:rPr>
        <w:t>тавления муниципальной услуги.</w:t>
      </w:r>
    </w:p>
    <w:p w:rsidR="00C214D2" w:rsidRPr="00801F78" w:rsidRDefault="00C214D2" w:rsidP="00F30CEE">
      <w:pPr>
        <w:widowControl w:val="0"/>
        <w:autoSpaceDE w:val="0"/>
        <w:autoSpaceDN w:val="0"/>
        <w:adjustRightInd w:val="0"/>
        <w:spacing w:after="0" w:line="360" w:lineRule="auto"/>
        <w:ind w:left="1134" w:hanging="594"/>
        <w:jc w:val="both"/>
        <w:rPr>
          <w:rFonts w:ascii="Times New Roman" w:hAnsi="Times New Roman" w:cs="Times New Roman"/>
          <w:b/>
        </w:rPr>
      </w:pPr>
      <w:bookmarkStart w:id="17" w:name="Par227"/>
      <w:bookmarkEnd w:id="17"/>
      <w:r w:rsidRPr="00801F78">
        <w:rPr>
          <w:rFonts w:ascii="Times New Roman" w:hAnsi="Times New Roman" w:cs="Times New Roman"/>
          <w:b/>
        </w:rPr>
        <w:t>3.6. Описание последовательности административных действий при выдаче док</w:t>
      </w:r>
      <w:r w:rsidRPr="00801F78">
        <w:rPr>
          <w:rFonts w:ascii="Times New Roman" w:hAnsi="Times New Roman" w:cs="Times New Roman"/>
          <w:b/>
        </w:rPr>
        <w:t>у</w:t>
      </w:r>
      <w:r w:rsidRPr="00801F78">
        <w:rPr>
          <w:rFonts w:ascii="Times New Roman" w:hAnsi="Times New Roman" w:cs="Times New Roman"/>
          <w:b/>
        </w:rPr>
        <w:t>ментов заявителю (представителю заявителя).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Решение уполномоченного органа о присвоении объекту адресации адреса или аннул</w:t>
      </w:r>
      <w:r w:rsidRPr="00801F78">
        <w:rPr>
          <w:rFonts w:ascii="Times New Roman" w:hAnsi="Times New Roman" w:cs="Times New Roman"/>
        </w:rPr>
        <w:t>и</w:t>
      </w:r>
      <w:r w:rsidRPr="00801F78">
        <w:rPr>
          <w:rFonts w:ascii="Times New Roman" w:hAnsi="Times New Roman" w:cs="Times New Roman"/>
        </w:rPr>
        <w:t>ровании его адреса, а также решение об отказе в присвоении объекту адресации адреса или а</w:t>
      </w:r>
      <w:r w:rsidRPr="00801F78">
        <w:rPr>
          <w:rFonts w:ascii="Times New Roman" w:hAnsi="Times New Roman" w:cs="Times New Roman"/>
        </w:rPr>
        <w:t>н</w:t>
      </w:r>
      <w:r w:rsidRPr="00801F78">
        <w:rPr>
          <w:rFonts w:ascii="Times New Roman" w:hAnsi="Times New Roman" w:cs="Times New Roman"/>
        </w:rPr>
        <w:t>нулировании его адреса направляется уполномоченным органом заявителю (представителю заявителя) одним из способов, указанных в заявлении: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3.6.1. В форме электронного документа с использованием информационно-телекоммуникационных сетей общего пользования, в том числе Единого портала, Региональн</w:t>
      </w:r>
      <w:r w:rsidRPr="00801F78">
        <w:rPr>
          <w:rFonts w:ascii="Times New Roman" w:hAnsi="Times New Roman" w:cs="Times New Roman"/>
        </w:rPr>
        <w:t>о</w:t>
      </w:r>
      <w:r w:rsidRPr="00801F78">
        <w:rPr>
          <w:rFonts w:ascii="Times New Roman" w:hAnsi="Times New Roman" w:cs="Times New Roman"/>
        </w:rPr>
        <w:t xml:space="preserve">го портала или портала адресной системы, не позднее одного рабочего дня со дня истечения срока, указанного в </w:t>
      </w:r>
      <w:hyperlink w:anchor="Par84" w:history="1">
        <w:r w:rsidRPr="00801F78">
          <w:rPr>
            <w:rFonts w:ascii="Times New Roman" w:hAnsi="Times New Roman" w:cs="Times New Roman"/>
          </w:rPr>
          <w:t>подразделе 2.4</w:t>
        </w:r>
      </w:hyperlink>
      <w:r w:rsidRPr="00801F78">
        <w:rPr>
          <w:rFonts w:ascii="Times New Roman" w:hAnsi="Times New Roman" w:cs="Times New Roman"/>
        </w:rPr>
        <w:t xml:space="preserve"> Административного регламента.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3.6.2. В форме документа на бумажном носителе посредством выдачи заявителю (пре</w:t>
      </w:r>
      <w:r w:rsidRPr="00801F78">
        <w:rPr>
          <w:rFonts w:ascii="Times New Roman" w:hAnsi="Times New Roman" w:cs="Times New Roman"/>
        </w:rPr>
        <w:t>д</w:t>
      </w:r>
      <w:r w:rsidRPr="00801F78">
        <w:rPr>
          <w:rFonts w:ascii="Times New Roman" w:hAnsi="Times New Roman" w:cs="Times New Roman"/>
        </w:rPr>
        <w:t xml:space="preserve">ставителю заявителя) лично под расписку либо направления документа не позднее рабочего дня, следующего за 10-м рабочим днем со дня истечения срока, указанного в </w:t>
      </w:r>
      <w:hyperlink w:anchor="Par84" w:history="1">
        <w:r w:rsidRPr="00801F78">
          <w:rPr>
            <w:rFonts w:ascii="Times New Roman" w:hAnsi="Times New Roman" w:cs="Times New Roman"/>
          </w:rPr>
          <w:t>подразделе 2.4</w:t>
        </w:r>
      </w:hyperlink>
      <w:r w:rsidRPr="00801F78">
        <w:rPr>
          <w:rFonts w:ascii="Times New Roman" w:hAnsi="Times New Roman" w:cs="Times New Roman"/>
        </w:rPr>
        <w:t xml:space="preserve"> Административного регламента, посредством почтового отправления по указанному в заявл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нии почтовому адресу.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3.6.3. При наличии в заявлении указания о выдаче решения о присвоении объекту адр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сации адреса или аннулировании его адреса, решения об отказе в таком присвоении или анн</w:t>
      </w:r>
      <w:r w:rsidRPr="00801F78">
        <w:rPr>
          <w:rFonts w:ascii="Times New Roman" w:hAnsi="Times New Roman" w:cs="Times New Roman"/>
        </w:rPr>
        <w:t>у</w:t>
      </w:r>
      <w:r w:rsidRPr="00801F78">
        <w:rPr>
          <w:rFonts w:ascii="Times New Roman" w:hAnsi="Times New Roman" w:cs="Times New Roman"/>
        </w:rPr>
        <w:t xml:space="preserve">лировании через многофункциональный </w:t>
      </w:r>
      <w:proofErr w:type="gramStart"/>
      <w:r w:rsidRPr="00801F78">
        <w:rPr>
          <w:rFonts w:ascii="Times New Roman" w:hAnsi="Times New Roman" w:cs="Times New Roman"/>
        </w:rPr>
        <w:t>центр</w:t>
      </w:r>
      <w:proofErr w:type="gramEnd"/>
      <w:r w:rsidRPr="00801F78">
        <w:rPr>
          <w:rFonts w:ascii="Times New Roman" w:hAnsi="Times New Roman" w:cs="Times New Roman"/>
        </w:rPr>
        <w:t xml:space="preserve"> по месту представления заявления уполном</w:t>
      </w:r>
      <w:r w:rsidRPr="00801F78">
        <w:rPr>
          <w:rFonts w:ascii="Times New Roman" w:hAnsi="Times New Roman" w:cs="Times New Roman"/>
        </w:rPr>
        <w:t>о</w:t>
      </w:r>
      <w:r w:rsidRPr="00801F78">
        <w:rPr>
          <w:rFonts w:ascii="Times New Roman" w:hAnsi="Times New Roman" w:cs="Times New Roman"/>
        </w:rPr>
        <w:t xml:space="preserve">ченный орган обеспечивает передачу документа в многофункциональный центр для выдачи заявителю (представителю заявителя) не позднее рабочего дня, следующего за днем истечения срока, указанного в </w:t>
      </w:r>
      <w:hyperlink w:anchor="Par84" w:history="1">
        <w:r w:rsidRPr="00801F78">
          <w:rPr>
            <w:rFonts w:ascii="Times New Roman" w:hAnsi="Times New Roman" w:cs="Times New Roman"/>
          </w:rPr>
          <w:t>подразделе 2.4</w:t>
        </w:r>
      </w:hyperlink>
      <w:r w:rsidRPr="00801F78">
        <w:rPr>
          <w:rFonts w:ascii="Times New Roman" w:hAnsi="Times New Roman" w:cs="Times New Roman"/>
        </w:rPr>
        <w:t xml:space="preserve"> Административного регламента.</w:t>
      </w:r>
    </w:p>
    <w:p w:rsidR="00C214D2" w:rsidRPr="00801F78" w:rsidRDefault="00C214D2" w:rsidP="00F30CEE">
      <w:pPr>
        <w:widowControl w:val="0"/>
        <w:autoSpaceDE w:val="0"/>
        <w:autoSpaceDN w:val="0"/>
        <w:adjustRightInd w:val="0"/>
        <w:spacing w:after="0" w:line="360" w:lineRule="auto"/>
        <w:ind w:left="993" w:hanging="453"/>
        <w:jc w:val="both"/>
        <w:rPr>
          <w:rFonts w:ascii="Times New Roman" w:hAnsi="Times New Roman" w:cs="Times New Roman"/>
          <w:b/>
        </w:rPr>
      </w:pPr>
      <w:r w:rsidRPr="00801F78">
        <w:rPr>
          <w:rFonts w:ascii="Times New Roman" w:hAnsi="Times New Roman" w:cs="Times New Roman"/>
          <w:b/>
        </w:rPr>
        <w:lastRenderedPageBreak/>
        <w:t>3.7. Особенности выполнения административных процедур в электрон</w:t>
      </w:r>
      <w:r w:rsidR="00F30CEE" w:rsidRPr="00801F78">
        <w:rPr>
          <w:rFonts w:ascii="Times New Roman" w:hAnsi="Times New Roman" w:cs="Times New Roman"/>
          <w:b/>
        </w:rPr>
        <w:t>ной форме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Сроки выполнения административных процедур, предусмотренные настоящим регл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 xml:space="preserve">ментом, </w:t>
      </w:r>
      <w:proofErr w:type="gramStart"/>
      <w:r w:rsidRPr="00801F78">
        <w:rPr>
          <w:rFonts w:ascii="Times New Roman" w:hAnsi="Times New Roman" w:cs="Times New Roman"/>
        </w:rPr>
        <w:t>распространяются</w:t>
      </w:r>
      <w:proofErr w:type="gramEnd"/>
      <w:r w:rsidRPr="00801F78">
        <w:rPr>
          <w:rFonts w:ascii="Times New Roman" w:hAnsi="Times New Roman" w:cs="Times New Roman"/>
        </w:rPr>
        <w:t xml:space="preserve"> в том числе на сроки предоставления муниципальных услуг в эле</w:t>
      </w:r>
      <w:r w:rsidRPr="00801F78">
        <w:rPr>
          <w:rFonts w:ascii="Times New Roman" w:hAnsi="Times New Roman" w:cs="Times New Roman"/>
        </w:rPr>
        <w:t>к</w:t>
      </w:r>
      <w:r w:rsidRPr="00801F78">
        <w:rPr>
          <w:rFonts w:ascii="Times New Roman" w:hAnsi="Times New Roman" w:cs="Times New Roman"/>
        </w:rPr>
        <w:t>тронной форме.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Заявление и документы могут быть направлены в форме электронного документа с и</w:t>
      </w:r>
      <w:r w:rsidRPr="00801F78">
        <w:rPr>
          <w:rFonts w:ascii="Times New Roman" w:hAnsi="Times New Roman" w:cs="Times New Roman"/>
        </w:rPr>
        <w:t>с</w:t>
      </w:r>
      <w:r w:rsidRPr="00801F78">
        <w:rPr>
          <w:rFonts w:ascii="Times New Roman" w:hAnsi="Times New Roman" w:cs="Times New Roman"/>
        </w:rPr>
        <w:t>пользованием Единого портала, Регионального портала, портала адресной системы. В этом случае документы подписываются усиленной квалифицированной электронной подписью за</w:t>
      </w:r>
      <w:r w:rsidRPr="00801F78">
        <w:rPr>
          <w:rFonts w:ascii="Times New Roman" w:hAnsi="Times New Roman" w:cs="Times New Roman"/>
        </w:rPr>
        <w:t>я</w:t>
      </w:r>
      <w:r w:rsidRPr="00801F78">
        <w:rPr>
          <w:rFonts w:ascii="Times New Roman" w:hAnsi="Times New Roman" w:cs="Times New Roman"/>
        </w:rPr>
        <w:t>вителя (представителя заявителя) в соответствии с законодательством Российской Федерации, при этом документ, удостоверяющий личность, не требуется.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01F78">
        <w:rPr>
          <w:rFonts w:ascii="Times New Roman" w:hAnsi="Times New Roman" w:cs="Times New Roman"/>
        </w:rPr>
        <w:t xml:space="preserve"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муниципального образования </w:t>
      </w:r>
      <w:proofErr w:type="spellStart"/>
      <w:r w:rsidR="003503F9" w:rsidRPr="00801F78">
        <w:rPr>
          <w:rFonts w:ascii="Times New Roman" w:hAnsi="Times New Roman" w:cs="Times New Roman"/>
        </w:rPr>
        <w:t>Зимнякское</w:t>
      </w:r>
      <w:proofErr w:type="spellEnd"/>
      <w:r w:rsidR="003503F9" w:rsidRPr="00801F78">
        <w:rPr>
          <w:rFonts w:ascii="Times New Roman" w:hAnsi="Times New Roman" w:cs="Times New Roman"/>
        </w:rPr>
        <w:t xml:space="preserve"> сельское поселения </w:t>
      </w:r>
      <w:r w:rsidRPr="00801F78">
        <w:rPr>
          <w:rFonts w:ascii="Times New Roman" w:hAnsi="Times New Roman" w:cs="Times New Roman"/>
        </w:rPr>
        <w:t>запроса на предоставление м</w:t>
      </w:r>
      <w:r w:rsidRPr="00801F78">
        <w:rPr>
          <w:rFonts w:ascii="Times New Roman" w:hAnsi="Times New Roman" w:cs="Times New Roman"/>
        </w:rPr>
        <w:t>у</w:t>
      </w:r>
      <w:r w:rsidRPr="00801F78">
        <w:rPr>
          <w:rFonts w:ascii="Times New Roman" w:hAnsi="Times New Roman" w:cs="Times New Roman"/>
        </w:rPr>
        <w:t>ниципальной услуги из федеральной государственной информационной системы "Единый по</w:t>
      </w:r>
      <w:r w:rsidRPr="00801F78">
        <w:rPr>
          <w:rFonts w:ascii="Times New Roman" w:hAnsi="Times New Roman" w:cs="Times New Roman"/>
        </w:rPr>
        <w:t>р</w:t>
      </w:r>
      <w:r w:rsidRPr="00801F78">
        <w:rPr>
          <w:rFonts w:ascii="Times New Roman" w:hAnsi="Times New Roman" w:cs="Times New Roman"/>
        </w:rPr>
        <w:t>тал государственных и муниципальных услуг", из государственной информационной системы "Государственные и муниципальные услуги Кировской области" либо с портала федеральной информационной адресной системы.</w:t>
      </w:r>
      <w:proofErr w:type="gramEnd"/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01F78">
        <w:rPr>
          <w:rFonts w:ascii="Times New Roman" w:hAnsi="Times New Roman" w:cs="Times New Roman"/>
        </w:rPr>
        <w:t>В электронной форме сообщение о получении заявления на предоставление муниц</w:t>
      </w:r>
      <w:r w:rsidRPr="00801F78">
        <w:rPr>
          <w:rFonts w:ascii="Times New Roman" w:hAnsi="Times New Roman" w:cs="Times New Roman"/>
        </w:rPr>
        <w:t>и</w:t>
      </w:r>
      <w:r w:rsidRPr="00801F78">
        <w:rPr>
          <w:rFonts w:ascii="Times New Roman" w:hAnsi="Times New Roman" w:cs="Times New Roman"/>
        </w:rPr>
        <w:t>пальной услуги и необходимых для ее предоставления документов, отказ в приеме заявления и документов, необходимых для предоставления муниципальной услуги, информация о результ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>те предоставления муниципальной услуги направляются заявителю (представителю заявителя) по указанному в заявлении адресу электронной почты или в "Личный кабинет" заявителя (представителя заявителя) на Едином портале, Региональном портале или в федеральной</w:t>
      </w:r>
      <w:proofErr w:type="gramEnd"/>
      <w:r w:rsidRPr="00801F78">
        <w:rPr>
          <w:rFonts w:ascii="Times New Roman" w:hAnsi="Times New Roman" w:cs="Times New Roman"/>
        </w:rPr>
        <w:t xml:space="preserve"> и</w:t>
      </w:r>
      <w:r w:rsidRPr="00801F78">
        <w:rPr>
          <w:rFonts w:ascii="Times New Roman" w:hAnsi="Times New Roman" w:cs="Times New Roman"/>
        </w:rPr>
        <w:t>н</w:t>
      </w:r>
      <w:r w:rsidRPr="00801F78">
        <w:rPr>
          <w:rFonts w:ascii="Times New Roman" w:hAnsi="Times New Roman" w:cs="Times New Roman"/>
        </w:rPr>
        <w:t>формационной адресной системе.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Сообщение о получении заявления и документов должно содержать сведения о вход</w:t>
      </w:r>
      <w:r w:rsidRPr="00801F78">
        <w:rPr>
          <w:rFonts w:ascii="Times New Roman" w:hAnsi="Times New Roman" w:cs="Times New Roman"/>
        </w:rPr>
        <w:t>я</w:t>
      </w:r>
      <w:r w:rsidRPr="00801F78">
        <w:rPr>
          <w:rFonts w:ascii="Times New Roman" w:hAnsi="Times New Roman" w:cs="Times New Roman"/>
        </w:rPr>
        <w:t>щем регистрационном номере заявления, дате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Сообщение о получении заявления и документов направляется заявителю (представит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лю заявителя) не позднее рабочего дня, следующего за днем поступления заявления в уполн</w:t>
      </w:r>
      <w:r w:rsidRPr="00801F78">
        <w:rPr>
          <w:rFonts w:ascii="Times New Roman" w:hAnsi="Times New Roman" w:cs="Times New Roman"/>
        </w:rPr>
        <w:t>о</w:t>
      </w:r>
      <w:r w:rsidRPr="00801F78">
        <w:rPr>
          <w:rFonts w:ascii="Times New Roman" w:hAnsi="Times New Roman" w:cs="Times New Roman"/>
        </w:rPr>
        <w:t>моченный орган.</w:t>
      </w:r>
    </w:p>
    <w:p w:rsidR="00C214D2" w:rsidRPr="00801F78" w:rsidRDefault="00C214D2" w:rsidP="00F30CEE">
      <w:pPr>
        <w:widowControl w:val="0"/>
        <w:autoSpaceDE w:val="0"/>
        <w:autoSpaceDN w:val="0"/>
        <w:adjustRightInd w:val="0"/>
        <w:spacing w:after="0" w:line="360" w:lineRule="auto"/>
        <w:ind w:left="1134" w:hanging="594"/>
        <w:jc w:val="both"/>
        <w:rPr>
          <w:rFonts w:ascii="Times New Roman" w:hAnsi="Times New Roman" w:cs="Times New Roman"/>
          <w:b/>
        </w:rPr>
      </w:pPr>
      <w:r w:rsidRPr="00801F78">
        <w:rPr>
          <w:rFonts w:ascii="Times New Roman" w:hAnsi="Times New Roman" w:cs="Times New Roman"/>
          <w:b/>
        </w:rPr>
        <w:t>3.8. Особенности выполнения административных процедур в многофункциональном центре.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В случае подачи заявления на предоставление муниципальной услуги через многофун</w:t>
      </w:r>
      <w:r w:rsidRPr="00801F78">
        <w:rPr>
          <w:rFonts w:ascii="Times New Roman" w:hAnsi="Times New Roman" w:cs="Times New Roman"/>
        </w:rPr>
        <w:t>к</w:t>
      </w:r>
      <w:r w:rsidRPr="00801F78">
        <w:rPr>
          <w:rFonts w:ascii="Times New Roman" w:hAnsi="Times New Roman" w:cs="Times New Roman"/>
        </w:rPr>
        <w:t>циональный центр: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- заявление на предоставление муниципальной услуги и комплект необходимых док</w:t>
      </w:r>
      <w:r w:rsidRPr="00801F78">
        <w:rPr>
          <w:rFonts w:ascii="Times New Roman" w:hAnsi="Times New Roman" w:cs="Times New Roman"/>
        </w:rPr>
        <w:t>у</w:t>
      </w:r>
      <w:r w:rsidRPr="00801F78">
        <w:rPr>
          <w:rFonts w:ascii="Times New Roman" w:hAnsi="Times New Roman" w:cs="Times New Roman"/>
        </w:rPr>
        <w:t>ментов передаются из многофункционального центра в администрацию муниципального обр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>зования</w:t>
      </w:r>
      <w:r w:rsidR="003503F9" w:rsidRPr="00801F78">
        <w:rPr>
          <w:rFonts w:ascii="Times New Roman" w:hAnsi="Times New Roman" w:cs="Times New Roman"/>
        </w:rPr>
        <w:t xml:space="preserve"> </w:t>
      </w:r>
      <w:proofErr w:type="spellStart"/>
      <w:r w:rsidR="003503F9" w:rsidRPr="00801F78">
        <w:rPr>
          <w:rFonts w:ascii="Times New Roman" w:hAnsi="Times New Roman" w:cs="Times New Roman"/>
        </w:rPr>
        <w:t>Зимнякское</w:t>
      </w:r>
      <w:proofErr w:type="spellEnd"/>
      <w:r w:rsidR="003503F9" w:rsidRPr="00801F78">
        <w:rPr>
          <w:rFonts w:ascii="Times New Roman" w:hAnsi="Times New Roman" w:cs="Times New Roman"/>
        </w:rPr>
        <w:t xml:space="preserve"> сельское поселение</w:t>
      </w:r>
      <w:r w:rsidRPr="00801F78">
        <w:rPr>
          <w:rFonts w:ascii="Times New Roman" w:hAnsi="Times New Roman" w:cs="Times New Roman"/>
        </w:rPr>
        <w:t xml:space="preserve"> в порядке, предусмотренном соглашением, заключе</w:t>
      </w:r>
      <w:r w:rsidRPr="00801F78">
        <w:rPr>
          <w:rFonts w:ascii="Times New Roman" w:hAnsi="Times New Roman" w:cs="Times New Roman"/>
        </w:rPr>
        <w:t>н</w:t>
      </w:r>
      <w:r w:rsidRPr="00801F78">
        <w:rPr>
          <w:rFonts w:ascii="Times New Roman" w:hAnsi="Times New Roman" w:cs="Times New Roman"/>
        </w:rPr>
        <w:t>ным между многофункциональным центром и администрацией;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lastRenderedPageBreak/>
        <w:t xml:space="preserve">- началом срока предоставления муниципальной услуги является день </w:t>
      </w:r>
      <w:r w:rsidR="00A05D7F" w:rsidRPr="00801F78">
        <w:rPr>
          <w:rFonts w:ascii="Times New Roman" w:hAnsi="Times New Roman" w:cs="Times New Roman"/>
        </w:rPr>
        <w:t xml:space="preserve">передачи </w:t>
      </w:r>
      <w:r w:rsidRPr="00801F78">
        <w:rPr>
          <w:rFonts w:ascii="Times New Roman" w:hAnsi="Times New Roman" w:cs="Times New Roman"/>
        </w:rPr>
        <w:t>заявл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ния и комплекта необходимых документов на предоставление муниципальной услуги</w:t>
      </w:r>
      <w:r w:rsidR="003503F9" w:rsidRPr="00801F78">
        <w:rPr>
          <w:rFonts w:ascii="Times New Roman" w:hAnsi="Times New Roman" w:cs="Times New Roman"/>
        </w:rPr>
        <w:t xml:space="preserve"> </w:t>
      </w:r>
      <w:r w:rsidR="00A05D7F" w:rsidRPr="00801F78">
        <w:rPr>
          <w:rFonts w:ascii="Times New Roman" w:hAnsi="Times New Roman" w:cs="Times New Roman"/>
        </w:rPr>
        <w:t>в адм</w:t>
      </w:r>
      <w:r w:rsidR="00A05D7F" w:rsidRPr="00801F78">
        <w:rPr>
          <w:rFonts w:ascii="Times New Roman" w:hAnsi="Times New Roman" w:cs="Times New Roman"/>
        </w:rPr>
        <w:t>и</w:t>
      </w:r>
      <w:r w:rsidR="00A05D7F" w:rsidRPr="00801F78">
        <w:rPr>
          <w:rFonts w:ascii="Times New Roman" w:hAnsi="Times New Roman" w:cs="Times New Roman"/>
        </w:rPr>
        <w:t xml:space="preserve">нистрацию </w:t>
      </w:r>
      <w:proofErr w:type="spellStart"/>
      <w:r w:rsidR="003503F9" w:rsidRPr="00801F78">
        <w:rPr>
          <w:rFonts w:ascii="Times New Roman" w:hAnsi="Times New Roman" w:cs="Times New Roman"/>
        </w:rPr>
        <w:t>Зимнякского</w:t>
      </w:r>
      <w:proofErr w:type="spellEnd"/>
      <w:r w:rsidR="003503F9" w:rsidRPr="00801F78">
        <w:rPr>
          <w:rFonts w:ascii="Times New Roman" w:hAnsi="Times New Roman" w:cs="Times New Roman"/>
        </w:rPr>
        <w:t xml:space="preserve"> сельского поселения</w:t>
      </w:r>
      <w:r w:rsidRPr="00801F78">
        <w:rPr>
          <w:rFonts w:ascii="Times New Roman" w:hAnsi="Times New Roman" w:cs="Times New Roman"/>
        </w:rPr>
        <w:t>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(представителя заявителя) о готовности результата предоставления муниципальной услуги посредством телефонной связи.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Результат предоставления муниципальной услуги в многофункциональном центре в</w:t>
      </w:r>
      <w:r w:rsidRPr="00801F78">
        <w:rPr>
          <w:rFonts w:ascii="Times New Roman" w:hAnsi="Times New Roman" w:cs="Times New Roman"/>
        </w:rPr>
        <w:t>ы</w:t>
      </w:r>
      <w:r w:rsidRPr="00801F78">
        <w:rPr>
          <w:rFonts w:ascii="Times New Roman" w:hAnsi="Times New Roman" w:cs="Times New Roman"/>
        </w:rPr>
        <w:t>дается заявителю (представителю заявителя), предъявившему следующие документы: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- документ, удостоверяющий личность заявителя либо его представителя;</w:t>
      </w:r>
    </w:p>
    <w:p w:rsidR="0012208C" w:rsidRDefault="00C214D2" w:rsidP="00B40A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- документ, подтверждающий полномочия представителя заявителя.</w:t>
      </w:r>
    </w:p>
    <w:p w:rsidR="00B40A96" w:rsidRPr="00801F78" w:rsidRDefault="00B40A96" w:rsidP="00B40A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214D2" w:rsidRPr="00801F78" w:rsidRDefault="00C214D2" w:rsidP="00B40A96">
      <w:pPr>
        <w:widowControl w:val="0"/>
        <w:autoSpaceDE w:val="0"/>
        <w:autoSpaceDN w:val="0"/>
        <w:adjustRightInd w:val="0"/>
        <w:spacing w:after="0" w:line="360" w:lineRule="auto"/>
        <w:ind w:left="993" w:hanging="284"/>
        <w:jc w:val="both"/>
        <w:outlineLvl w:val="1"/>
        <w:rPr>
          <w:rFonts w:ascii="Times New Roman" w:hAnsi="Times New Roman" w:cs="Times New Roman"/>
        </w:rPr>
      </w:pPr>
      <w:bookmarkStart w:id="18" w:name="Par249"/>
      <w:bookmarkEnd w:id="18"/>
      <w:r w:rsidRPr="00801F78">
        <w:rPr>
          <w:rFonts w:ascii="Times New Roman" w:hAnsi="Times New Roman" w:cs="Times New Roman"/>
          <w:b/>
        </w:rPr>
        <w:t xml:space="preserve">4. Формы </w:t>
      </w:r>
      <w:proofErr w:type="gramStart"/>
      <w:r w:rsidRPr="00801F78">
        <w:rPr>
          <w:rFonts w:ascii="Times New Roman" w:hAnsi="Times New Roman" w:cs="Times New Roman"/>
          <w:b/>
        </w:rPr>
        <w:t>контроля за</w:t>
      </w:r>
      <w:proofErr w:type="gramEnd"/>
      <w:r w:rsidRPr="00801F78">
        <w:rPr>
          <w:rFonts w:ascii="Times New Roman" w:hAnsi="Times New Roman" w:cs="Times New Roman"/>
          <w:b/>
        </w:rPr>
        <w:t xml:space="preserve"> исполнением</w:t>
      </w:r>
      <w:r w:rsidR="0012208C" w:rsidRPr="00801F78">
        <w:rPr>
          <w:rFonts w:ascii="Times New Roman" w:hAnsi="Times New Roman" w:cs="Times New Roman"/>
          <w:b/>
        </w:rPr>
        <w:t xml:space="preserve"> </w:t>
      </w:r>
      <w:r w:rsidRPr="00801F78">
        <w:rPr>
          <w:rFonts w:ascii="Times New Roman" w:hAnsi="Times New Roman" w:cs="Times New Roman"/>
          <w:b/>
        </w:rPr>
        <w:t>Административного регламента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4.1. </w:t>
      </w:r>
      <w:proofErr w:type="gramStart"/>
      <w:r w:rsidRPr="00801F78">
        <w:rPr>
          <w:rFonts w:ascii="Times New Roman" w:hAnsi="Times New Roman" w:cs="Times New Roman"/>
        </w:rPr>
        <w:t>Контроль за</w:t>
      </w:r>
      <w:proofErr w:type="gramEnd"/>
      <w:r w:rsidRPr="00801F78">
        <w:rPr>
          <w:rFonts w:ascii="Times New Roman" w:hAnsi="Times New Roman" w:cs="Times New Roman"/>
        </w:rPr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Перечень уполномоченных должностных лиц, осуществляющих контроль, и периоди</w:t>
      </w:r>
      <w:r w:rsidRPr="00801F78">
        <w:rPr>
          <w:rFonts w:ascii="Times New Roman" w:hAnsi="Times New Roman" w:cs="Times New Roman"/>
        </w:rPr>
        <w:t>ч</w:t>
      </w:r>
      <w:r w:rsidRPr="00801F78">
        <w:rPr>
          <w:rFonts w:ascii="Times New Roman" w:hAnsi="Times New Roman" w:cs="Times New Roman"/>
        </w:rPr>
        <w:t>ность осуществления контроля устанавливаются распоряжением администрации.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Глава администрации, а также уполномоченное им должностное лицо, осуществляя контроль, вправе: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контролировать соблюдение порядка и условий предоставления муниципальной услуги;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01F78">
        <w:rPr>
          <w:rFonts w:ascii="Times New Roman" w:hAnsi="Times New Roman" w:cs="Times New Roman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</w:t>
      </w:r>
      <w:r w:rsidRPr="00801F78">
        <w:rPr>
          <w:rFonts w:ascii="Times New Roman" w:hAnsi="Times New Roman" w:cs="Times New Roman"/>
        </w:rPr>
        <w:t>и</w:t>
      </w:r>
      <w:r w:rsidRPr="00801F78">
        <w:rPr>
          <w:rFonts w:ascii="Times New Roman" w:hAnsi="Times New Roman" w:cs="Times New Roman"/>
        </w:rPr>
        <w:t>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4.2. Ответственность специалистов закрепляется в их должностных инструкциях.</w:t>
      </w:r>
    </w:p>
    <w:p w:rsidR="0053462A" w:rsidRPr="00801F78" w:rsidRDefault="00C214D2" w:rsidP="00B40A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ния муниципальной услуги, соблюдения положений настоящего Административного регламе</w:t>
      </w:r>
      <w:r w:rsidRPr="00801F78">
        <w:rPr>
          <w:rFonts w:ascii="Times New Roman" w:hAnsi="Times New Roman" w:cs="Times New Roman"/>
        </w:rPr>
        <w:t>н</w:t>
      </w:r>
      <w:r w:rsidRPr="00801F78">
        <w:rPr>
          <w:rFonts w:ascii="Times New Roman" w:hAnsi="Times New Roman" w:cs="Times New Roman"/>
        </w:rPr>
        <w:t>та.</w:t>
      </w:r>
    </w:p>
    <w:p w:rsidR="00B40A96" w:rsidRPr="000A07FF" w:rsidRDefault="00B40A96" w:rsidP="00B40A96">
      <w:pPr>
        <w:pStyle w:val="1"/>
        <w:numPr>
          <w:ilvl w:val="0"/>
          <w:numId w:val="0"/>
        </w:numPr>
        <w:ind w:left="709"/>
        <w:rPr>
          <w:b w:val="0"/>
          <w:lang w:eastAsia="ru-RU"/>
        </w:rPr>
      </w:pPr>
      <w:bookmarkStart w:id="19" w:name="Par263"/>
      <w:bookmarkEnd w:id="19"/>
      <w:r w:rsidRPr="00F06DA5">
        <w:lastRenderedPageBreak/>
        <w:t>5</w:t>
      </w:r>
      <w:r w:rsidRPr="000A07FF">
        <w:t xml:space="preserve">. </w:t>
      </w:r>
      <w:r w:rsidRPr="000A07FF">
        <w:rPr>
          <w:lang w:eastAsia="ru-RU"/>
        </w:rPr>
        <w:t>Досудебный (внесудебный) порядок обжалования решений и действий (бездействия) органа, предоставляющего муниципальную услугу, должн</w:t>
      </w:r>
      <w:r w:rsidRPr="000A07FF">
        <w:rPr>
          <w:lang w:eastAsia="ru-RU"/>
        </w:rPr>
        <w:t>о</w:t>
      </w:r>
      <w:r w:rsidRPr="000A07FF">
        <w:rPr>
          <w:lang w:eastAsia="ru-RU"/>
        </w:rPr>
        <w:t>стного лица органа, предоставляющего муниципальную услугу, мног</w:t>
      </w:r>
      <w:r w:rsidRPr="000A07FF">
        <w:rPr>
          <w:lang w:eastAsia="ru-RU"/>
        </w:rPr>
        <w:t>о</w:t>
      </w:r>
      <w:r w:rsidRPr="000A07FF">
        <w:rPr>
          <w:lang w:eastAsia="ru-RU"/>
        </w:rPr>
        <w:t>функционального центра, организаций, указанных в</w:t>
      </w:r>
      <w:r w:rsidRPr="000A07FF">
        <w:rPr>
          <w:lang w:val="en-US" w:eastAsia="ru-RU"/>
        </w:rPr>
        <w:t> </w:t>
      </w:r>
      <w:r w:rsidRPr="000A07FF">
        <w:rPr>
          <w:lang w:eastAsia="ru-RU"/>
        </w:rPr>
        <w:t>части 1.1 статьи 16 Федерального закона от 27.07.2010 №</w:t>
      </w:r>
      <w:r w:rsidRPr="000A07FF">
        <w:rPr>
          <w:lang w:val="en-US" w:eastAsia="ru-RU"/>
        </w:rPr>
        <w:t> </w:t>
      </w:r>
      <w:r w:rsidRPr="000A07FF">
        <w:rPr>
          <w:lang w:eastAsia="ru-RU"/>
        </w:rPr>
        <w:t>210</w:t>
      </w:r>
      <w:r w:rsidRPr="000A07FF">
        <w:rPr>
          <w:lang w:eastAsia="ru-RU"/>
        </w:rPr>
        <w:noBreakHyphen/>
        <w:t>ФЗ «Об организации предоста</w:t>
      </w:r>
      <w:r w:rsidRPr="000A07FF">
        <w:rPr>
          <w:lang w:eastAsia="ru-RU"/>
        </w:rPr>
        <w:t>в</w:t>
      </w:r>
      <w:r w:rsidRPr="000A07FF">
        <w:rPr>
          <w:lang w:eastAsia="ru-RU"/>
        </w:rPr>
        <w:t>ления государственных и</w:t>
      </w:r>
      <w:r w:rsidRPr="000A07FF">
        <w:rPr>
          <w:lang w:val="en-US" w:eastAsia="ru-RU"/>
        </w:rPr>
        <w:t> </w:t>
      </w:r>
      <w:r w:rsidRPr="000A07FF">
        <w:rPr>
          <w:lang w:eastAsia="ru-RU"/>
        </w:rPr>
        <w:t>муниципальных услуг», а также их должностных лиц, муниципальных служащих, работников</w:t>
      </w:r>
    </w:p>
    <w:p w:rsidR="00B40A96" w:rsidRPr="000A07FF" w:rsidRDefault="00B40A96" w:rsidP="00B40A96">
      <w:pPr>
        <w:pStyle w:val="2"/>
        <w:numPr>
          <w:ilvl w:val="0"/>
          <w:numId w:val="0"/>
        </w:numPr>
        <w:ind w:left="709"/>
        <w:rPr>
          <w:lang w:eastAsia="ru-RU"/>
        </w:rPr>
      </w:pPr>
      <w:r w:rsidRPr="000A07FF">
        <w:rPr>
          <w:lang w:eastAsia="ru-RU"/>
        </w:rPr>
        <w:t>5.1. Информация для заявителя о его праве подать жалобу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</w:t>
      </w:r>
      <w:r w:rsidRPr="000A07FF">
        <w:rPr>
          <w:rFonts w:ascii="Times New Roman" w:hAnsi="Times New Roman"/>
          <w:sz w:val="24"/>
          <w:szCs w:val="24"/>
          <w:lang w:eastAsia="ru-RU"/>
        </w:rPr>
        <w:t>и</w:t>
      </w:r>
      <w:r w:rsidRPr="000A07FF">
        <w:rPr>
          <w:rFonts w:ascii="Times New Roman" w:hAnsi="Times New Roman"/>
          <w:sz w:val="24"/>
          <w:szCs w:val="24"/>
          <w:lang w:eastAsia="ru-RU"/>
        </w:rPr>
        <w:t>пал</w:t>
      </w:r>
      <w:r w:rsidRPr="000A07FF">
        <w:rPr>
          <w:rFonts w:ascii="Times New Roman" w:hAnsi="Times New Roman"/>
          <w:sz w:val="24"/>
          <w:szCs w:val="24"/>
          <w:lang w:eastAsia="ru-RU"/>
        </w:rPr>
        <w:t>ь</w:t>
      </w:r>
      <w:r w:rsidRPr="000A07FF">
        <w:rPr>
          <w:rFonts w:ascii="Times New Roman" w:hAnsi="Times New Roman"/>
          <w:sz w:val="24"/>
          <w:szCs w:val="24"/>
          <w:lang w:eastAsia="ru-RU"/>
        </w:rPr>
        <w:t>ного служащего могут быть обжалованы в досудебном порядке.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A07FF">
        <w:rPr>
          <w:rFonts w:ascii="Times New Roman" w:hAnsi="Times New Roman"/>
          <w:sz w:val="24"/>
          <w:szCs w:val="24"/>
          <w:lang w:eastAsia="ru-RU"/>
        </w:rPr>
        <w:t>Жалоба на решения и (или) действия (бездействие) органа, предоставляющего муниц</w:t>
      </w:r>
      <w:r w:rsidRPr="000A07FF">
        <w:rPr>
          <w:rFonts w:ascii="Times New Roman" w:hAnsi="Times New Roman"/>
          <w:sz w:val="24"/>
          <w:szCs w:val="24"/>
          <w:lang w:eastAsia="ru-RU"/>
        </w:rPr>
        <w:t>и</w:t>
      </w:r>
      <w:r w:rsidRPr="000A07FF">
        <w:rPr>
          <w:rFonts w:ascii="Times New Roman" w:hAnsi="Times New Roman"/>
          <w:sz w:val="24"/>
          <w:szCs w:val="24"/>
          <w:lang w:eastAsia="ru-RU"/>
        </w:rPr>
        <w:t>пальную услугу, должностного лица органа, предоставляющего муниципальную усл</w:t>
      </w:r>
      <w:r w:rsidRPr="000A07FF">
        <w:rPr>
          <w:rFonts w:ascii="Times New Roman" w:hAnsi="Times New Roman"/>
          <w:sz w:val="24"/>
          <w:szCs w:val="24"/>
          <w:lang w:eastAsia="ru-RU"/>
        </w:rPr>
        <w:t>у</w:t>
      </w:r>
      <w:r w:rsidRPr="000A07FF">
        <w:rPr>
          <w:rFonts w:ascii="Times New Roman" w:hAnsi="Times New Roman"/>
          <w:sz w:val="24"/>
          <w:szCs w:val="24"/>
          <w:lang w:eastAsia="ru-RU"/>
        </w:rPr>
        <w:t>гу, многофункционального центра, организаций, указанных в части 1.1 статьи 16 Фед</w:t>
      </w:r>
      <w:r w:rsidRPr="000A07FF">
        <w:rPr>
          <w:rFonts w:ascii="Times New Roman" w:hAnsi="Times New Roman"/>
          <w:sz w:val="24"/>
          <w:szCs w:val="24"/>
          <w:lang w:eastAsia="ru-RU"/>
        </w:rPr>
        <w:t>е</w:t>
      </w:r>
      <w:r w:rsidRPr="000A07FF">
        <w:rPr>
          <w:rFonts w:ascii="Times New Roman" w:hAnsi="Times New Roman"/>
          <w:sz w:val="24"/>
          <w:szCs w:val="24"/>
          <w:lang w:eastAsia="ru-RU"/>
        </w:rPr>
        <w:t>рального закона от 27.07.2010 № 210-ФЗ «Об организации предоставления государс</w:t>
      </w:r>
      <w:r w:rsidRPr="000A07FF">
        <w:rPr>
          <w:rFonts w:ascii="Times New Roman" w:hAnsi="Times New Roman"/>
          <w:sz w:val="24"/>
          <w:szCs w:val="24"/>
          <w:lang w:eastAsia="ru-RU"/>
        </w:rPr>
        <w:t>т</w:t>
      </w:r>
      <w:r w:rsidRPr="000A07FF">
        <w:rPr>
          <w:rFonts w:ascii="Times New Roman" w:hAnsi="Times New Roman"/>
          <w:sz w:val="24"/>
          <w:szCs w:val="24"/>
          <w:lang w:eastAsia="ru-RU"/>
        </w:rPr>
        <w:t>венных и муниципальных услуг», а также их должностных лиц, муниципальных сл</w:t>
      </w:r>
      <w:r w:rsidRPr="000A07FF">
        <w:rPr>
          <w:rFonts w:ascii="Times New Roman" w:hAnsi="Times New Roman"/>
          <w:sz w:val="24"/>
          <w:szCs w:val="24"/>
          <w:lang w:eastAsia="ru-RU"/>
        </w:rPr>
        <w:t>у</w:t>
      </w:r>
      <w:r w:rsidRPr="000A07FF">
        <w:rPr>
          <w:rFonts w:ascii="Times New Roman" w:hAnsi="Times New Roman"/>
          <w:sz w:val="24"/>
          <w:szCs w:val="24"/>
          <w:lang w:eastAsia="ru-RU"/>
        </w:rPr>
        <w:t>жащих, работников при осуществлении в отношении юридических лиц и индивидуал</w:t>
      </w:r>
      <w:r w:rsidRPr="000A07FF">
        <w:rPr>
          <w:rFonts w:ascii="Times New Roman" w:hAnsi="Times New Roman"/>
          <w:sz w:val="24"/>
          <w:szCs w:val="24"/>
          <w:lang w:eastAsia="ru-RU"/>
        </w:rPr>
        <w:t>ь</w:t>
      </w:r>
      <w:r w:rsidRPr="000A07FF">
        <w:rPr>
          <w:rFonts w:ascii="Times New Roman" w:hAnsi="Times New Roman"/>
          <w:sz w:val="24"/>
          <w:szCs w:val="24"/>
          <w:lang w:eastAsia="ru-RU"/>
        </w:rPr>
        <w:t>ных предпринимателей, являющихся субъектами градостроительных отношений, пр</w:t>
      </w:r>
      <w:r w:rsidRPr="000A07FF">
        <w:rPr>
          <w:rFonts w:ascii="Times New Roman" w:hAnsi="Times New Roman"/>
          <w:sz w:val="24"/>
          <w:szCs w:val="24"/>
          <w:lang w:eastAsia="ru-RU"/>
        </w:rPr>
        <w:t>о</w:t>
      </w:r>
      <w:r w:rsidRPr="000A07FF">
        <w:rPr>
          <w:rFonts w:ascii="Times New Roman" w:hAnsi="Times New Roman"/>
          <w:sz w:val="24"/>
          <w:szCs w:val="24"/>
          <w:lang w:eastAsia="ru-RU"/>
        </w:rPr>
        <w:t>цедур</w:t>
      </w:r>
      <w:proofErr w:type="gramEnd"/>
      <w:r w:rsidRPr="000A07F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0A07FF">
        <w:rPr>
          <w:rFonts w:ascii="Times New Roman" w:hAnsi="Times New Roman"/>
          <w:sz w:val="24"/>
          <w:szCs w:val="24"/>
          <w:lang w:eastAsia="ru-RU"/>
        </w:rPr>
        <w:t>включенных в исчерпывающие перечни процедур в сферах строительства, у</w:t>
      </w:r>
      <w:r w:rsidRPr="000A07FF">
        <w:rPr>
          <w:rFonts w:ascii="Times New Roman" w:hAnsi="Times New Roman"/>
          <w:sz w:val="24"/>
          <w:szCs w:val="24"/>
          <w:lang w:eastAsia="ru-RU"/>
        </w:rPr>
        <w:t>т</w:t>
      </w:r>
      <w:r w:rsidRPr="000A07FF">
        <w:rPr>
          <w:rFonts w:ascii="Times New Roman" w:hAnsi="Times New Roman"/>
          <w:sz w:val="24"/>
          <w:szCs w:val="24"/>
          <w:lang w:eastAsia="ru-RU"/>
        </w:rPr>
        <w:t>вержденные Правительс</w:t>
      </w:r>
      <w:r w:rsidRPr="000A07FF">
        <w:rPr>
          <w:rFonts w:ascii="Times New Roman" w:hAnsi="Times New Roman"/>
          <w:sz w:val="24"/>
          <w:szCs w:val="24"/>
          <w:lang w:eastAsia="ru-RU"/>
        </w:rPr>
        <w:t>т</w:t>
      </w:r>
      <w:r w:rsidRPr="000A07FF">
        <w:rPr>
          <w:rFonts w:ascii="Times New Roman" w:hAnsi="Times New Roman"/>
          <w:sz w:val="24"/>
          <w:szCs w:val="24"/>
          <w:lang w:eastAsia="ru-RU"/>
        </w:rPr>
        <w:t>вом Российской Федерации в соответствии с частью 2 статьи 6 Градостроительного кодекса Российской Федерации, может быть подана такими л</w:t>
      </w:r>
      <w:r w:rsidRPr="000A07FF">
        <w:rPr>
          <w:rFonts w:ascii="Times New Roman" w:hAnsi="Times New Roman"/>
          <w:sz w:val="24"/>
          <w:szCs w:val="24"/>
          <w:lang w:eastAsia="ru-RU"/>
        </w:rPr>
        <w:t>и</w:t>
      </w:r>
      <w:r w:rsidRPr="000A07FF">
        <w:rPr>
          <w:rFonts w:ascii="Times New Roman" w:hAnsi="Times New Roman"/>
          <w:sz w:val="24"/>
          <w:szCs w:val="24"/>
          <w:lang w:eastAsia="ru-RU"/>
        </w:rPr>
        <w:t>цами в порядке, установленном указанной статьей, либо в порядке, установленном а</w:t>
      </w:r>
      <w:r w:rsidRPr="000A07FF">
        <w:rPr>
          <w:rFonts w:ascii="Times New Roman" w:hAnsi="Times New Roman"/>
          <w:sz w:val="24"/>
          <w:szCs w:val="24"/>
          <w:lang w:eastAsia="ru-RU"/>
        </w:rPr>
        <w:t>н</w:t>
      </w:r>
      <w:r w:rsidRPr="000A07FF">
        <w:rPr>
          <w:rFonts w:ascii="Times New Roman" w:hAnsi="Times New Roman"/>
          <w:sz w:val="24"/>
          <w:szCs w:val="24"/>
          <w:lang w:eastAsia="ru-RU"/>
        </w:rPr>
        <w:t>тимонопольным законодател</w:t>
      </w:r>
      <w:r w:rsidRPr="000A07FF">
        <w:rPr>
          <w:rFonts w:ascii="Times New Roman" w:hAnsi="Times New Roman"/>
          <w:sz w:val="24"/>
          <w:szCs w:val="24"/>
          <w:lang w:eastAsia="ru-RU"/>
        </w:rPr>
        <w:t>ь</w:t>
      </w:r>
      <w:r w:rsidRPr="000A07FF">
        <w:rPr>
          <w:rFonts w:ascii="Times New Roman" w:hAnsi="Times New Roman"/>
          <w:sz w:val="24"/>
          <w:szCs w:val="24"/>
          <w:lang w:eastAsia="ru-RU"/>
        </w:rPr>
        <w:t>ством Российской Федерации, в антимонопольный орган.</w:t>
      </w:r>
      <w:proofErr w:type="gramEnd"/>
    </w:p>
    <w:p w:rsidR="00B40A96" w:rsidRPr="000A07FF" w:rsidRDefault="00B40A96" w:rsidP="00B40A96">
      <w:pPr>
        <w:pStyle w:val="2"/>
        <w:numPr>
          <w:ilvl w:val="0"/>
          <w:numId w:val="0"/>
        </w:numPr>
        <w:ind w:left="709"/>
        <w:rPr>
          <w:lang w:eastAsia="ru-RU"/>
        </w:rPr>
      </w:pPr>
      <w:r w:rsidRPr="000A07FF">
        <w:rPr>
          <w:lang w:eastAsia="ru-RU"/>
        </w:rPr>
        <w:t>5.2. Предмет жалобы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>5.2.1. Заявитель может обратиться с жалобой, в том числе в следующих случаях: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</w:t>
      </w:r>
      <w:r w:rsidRPr="000A07FF">
        <w:rPr>
          <w:rFonts w:ascii="Times New Roman" w:hAnsi="Times New Roman"/>
          <w:sz w:val="24"/>
          <w:szCs w:val="24"/>
          <w:lang w:eastAsia="ru-RU"/>
        </w:rPr>
        <w:t>с</w:t>
      </w:r>
      <w:r w:rsidRPr="000A07FF">
        <w:rPr>
          <w:rFonts w:ascii="Times New Roman" w:hAnsi="Times New Roman"/>
          <w:sz w:val="24"/>
          <w:szCs w:val="24"/>
          <w:lang w:eastAsia="ru-RU"/>
        </w:rPr>
        <w:t>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 xml:space="preserve"> нарушение срока предоставления муниципальной услуги. </w:t>
      </w:r>
      <w:proofErr w:type="gramStart"/>
      <w:r w:rsidRPr="000A07FF">
        <w:rPr>
          <w:rFonts w:ascii="Times New Roman" w:hAnsi="Times New Roman"/>
          <w:sz w:val="24"/>
          <w:szCs w:val="24"/>
          <w:lang w:eastAsia="ru-RU"/>
        </w:rPr>
        <w:t>В указанном случае дос</w:t>
      </w:r>
      <w:r w:rsidRPr="000A07FF">
        <w:rPr>
          <w:rFonts w:ascii="Times New Roman" w:hAnsi="Times New Roman"/>
          <w:sz w:val="24"/>
          <w:szCs w:val="24"/>
          <w:lang w:eastAsia="ru-RU"/>
        </w:rPr>
        <w:t>у</w:t>
      </w:r>
      <w:r w:rsidRPr="000A07FF">
        <w:rPr>
          <w:rFonts w:ascii="Times New Roman" w:hAnsi="Times New Roman"/>
          <w:sz w:val="24"/>
          <w:szCs w:val="24"/>
          <w:lang w:eastAsia="ru-RU"/>
        </w:rPr>
        <w:t>дебное (внесудебное) обжалование заявителем решений и действий (бездействия) мн</w:t>
      </w:r>
      <w:r w:rsidRPr="000A07FF">
        <w:rPr>
          <w:rFonts w:ascii="Times New Roman" w:hAnsi="Times New Roman"/>
          <w:sz w:val="24"/>
          <w:szCs w:val="24"/>
          <w:lang w:eastAsia="ru-RU"/>
        </w:rPr>
        <w:t>о</w:t>
      </w:r>
      <w:r w:rsidRPr="000A07FF">
        <w:rPr>
          <w:rFonts w:ascii="Times New Roman" w:hAnsi="Times New Roman"/>
          <w:sz w:val="24"/>
          <w:szCs w:val="24"/>
          <w:lang w:eastAsia="ru-RU"/>
        </w:rPr>
        <w:t>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</w:t>
      </w:r>
      <w:r w:rsidRPr="000A07FF">
        <w:rPr>
          <w:rFonts w:ascii="Times New Roman" w:hAnsi="Times New Roman"/>
          <w:sz w:val="24"/>
          <w:szCs w:val="24"/>
          <w:lang w:eastAsia="ru-RU"/>
        </w:rPr>
        <w:t>е</w:t>
      </w:r>
      <w:r w:rsidRPr="000A07FF">
        <w:rPr>
          <w:rFonts w:ascii="Times New Roman" w:hAnsi="Times New Roman"/>
          <w:sz w:val="24"/>
          <w:szCs w:val="24"/>
          <w:lang w:eastAsia="ru-RU"/>
        </w:rPr>
        <w:t>доставлению соответствующей муниципальной услуги в полном объеме, в порядке, о</w:t>
      </w:r>
      <w:r w:rsidRPr="000A07FF">
        <w:rPr>
          <w:rFonts w:ascii="Times New Roman" w:hAnsi="Times New Roman"/>
          <w:sz w:val="24"/>
          <w:szCs w:val="24"/>
          <w:lang w:eastAsia="ru-RU"/>
        </w:rPr>
        <w:t>п</w:t>
      </w:r>
      <w:r w:rsidRPr="000A07FF">
        <w:rPr>
          <w:rFonts w:ascii="Times New Roman" w:hAnsi="Times New Roman"/>
          <w:sz w:val="24"/>
          <w:szCs w:val="24"/>
          <w:lang w:eastAsia="ru-RU"/>
        </w:rPr>
        <w:t>ределенном частью 1.3 статьи 16 Федерального закона от 27.07.2010 № 210-ФЗ «Об о</w:t>
      </w:r>
      <w:r w:rsidRPr="000A07FF">
        <w:rPr>
          <w:rFonts w:ascii="Times New Roman" w:hAnsi="Times New Roman"/>
          <w:sz w:val="24"/>
          <w:szCs w:val="24"/>
          <w:lang w:eastAsia="ru-RU"/>
        </w:rPr>
        <w:t>р</w:t>
      </w:r>
      <w:r w:rsidRPr="000A07FF">
        <w:rPr>
          <w:rFonts w:ascii="Times New Roman" w:hAnsi="Times New Roman"/>
          <w:sz w:val="24"/>
          <w:szCs w:val="24"/>
          <w:lang w:eastAsia="ru-RU"/>
        </w:rPr>
        <w:t>ганизации предоставл</w:t>
      </w:r>
      <w:r w:rsidRPr="000A07FF">
        <w:rPr>
          <w:rFonts w:ascii="Times New Roman" w:hAnsi="Times New Roman"/>
          <w:sz w:val="24"/>
          <w:szCs w:val="24"/>
          <w:lang w:eastAsia="ru-RU"/>
        </w:rPr>
        <w:t>е</w:t>
      </w:r>
      <w:r w:rsidRPr="000A07FF">
        <w:rPr>
          <w:rFonts w:ascii="Times New Roman" w:hAnsi="Times New Roman"/>
          <w:sz w:val="24"/>
          <w:szCs w:val="24"/>
          <w:lang w:eastAsia="ru-RU"/>
        </w:rPr>
        <w:t>ния государственных и муниципальных услуг»;</w:t>
      </w:r>
      <w:proofErr w:type="gramEnd"/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>отказ в приеме документов, представление которых предусмотрено нормативными пр</w:t>
      </w:r>
      <w:r w:rsidRPr="000A07FF">
        <w:rPr>
          <w:rFonts w:ascii="Times New Roman" w:hAnsi="Times New Roman"/>
          <w:sz w:val="24"/>
          <w:szCs w:val="24"/>
          <w:lang w:eastAsia="ru-RU"/>
        </w:rPr>
        <w:t>а</w:t>
      </w:r>
      <w:r w:rsidRPr="000A07FF">
        <w:rPr>
          <w:rFonts w:ascii="Times New Roman" w:hAnsi="Times New Roman"/>
          <w:sz w:val="24"/>
          <w:szCs w:val="24"/>
          <w:lang w:eastAsia="ru-RU"/>
        </w:rPr>
        <w:t>вовыми актами Российской Федерации для предоставления муниципальной услуги;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</w:t>
      </w:r>
      <w:r w:rsidRPr="000A07FF">
        <w:rPr>
          <w:rFonts w:ascii="Times New Roman" w:hAnsi="Times New Roman"/>
          <w:sz w:val="24"/>
          <w:szCs w:val="24"/>
          <w:lang w:eastAsia="ru-RU"/>
        </w:rPr>
        <w:t>е</w:t>
      </w:r>
      <w:r w:rsidRPr="000A07FF">
        <w:rPr>
          <w:rFonts w:ascii="Times New Roman" w:hAnsi="Times New Roman"/>
          <w:sz w:val="24"/>
          <w:szCs w:val="24"/>
          <w:lang w:eastAsia="ru-RU"/>
        </w:rPr>
        <w:t xml:space="preserve">ны федеральными законами и принятыми в соответствии с ними иными нормативными правовыми актами Российской Федерации. </w:t>
      </w:r>
      <w:proofErr w:type="gramStart"/>
      <w:r w:rsidRPr="000A07FF">
        <w:rPr>
          <w:rFonts w:ascii="Times New Roman" w:hAnsi="Times New Roman"/>
          <w:sz w:val="24"/>
          <w:szCs w:val="24"/>
          <w:lang w:eastAsia="ru-RU"/>
        </w:rPr>
        <w:t>В указанном случае досудебное (внесуде</w:t>
      </w:r>
      <w:r w:rsidRPr="000A07FF">
        <w:rPr>
          <w:rFonts w:ascii="Times New Roman" w:hAnsi="Times New Roman"/>
          <w:sz w:val="24"/>
          <w:szCs w:val="24"/>
          <w:lang w:eastAsia="ru-RU"/>
        </w:rPr>
        <w:t>б</w:t>
      </w:r>
      <w:r w:rsidRPr="000A07FF">
        <w:rPr>
          <w:rFonts w:ascii="Times New Roman" w:hAnsi="Times New Roman"/>
          <w:sz w:val="24"/>
          <w:szCs w:val="24"/>
          <w:lang w:eastAsia="ru-RU"/>
        </w:rPr>
        <w:t>ное) обжалование заявителем решений и действий (бездействия) многофункциональн</w:t>
      </w:r>
      <w:r w:rsidRPr="000A07FF">
        <w:rPr>
          <w:rFonts w:ascii="Times New Roman" w:hAnsi="Times New Roman"/>
          <w:sz w:val="24"/>
          <w:szCs w:val="24"/>
          <w:lang w:eastAsia="ru-RU"/>
        </w:rPr>
        <w:t>о</w:t>
      </w:r>
      <w:r w:rsidRPr="000A07FF">
        <w:rPr>
          <w:rFonts w:ascii="Times New Roman" w:hAnsi="Times New Roman"/>
          <w:sz w:val="24"/>
          <w:szCs w:val="24"/>
          <w:lang w:eastAsia="ru-RU"/>
        </w:rPr>
        <w:t>го центра возможно в случае, если на многофункциональный центр, решения и дейс</w:t>
      </w:r>
      <w:r w:rsidRPr="000A07FF">
        <w:rPr>
          <w:rFonts w:ascii="Times New Roman" w:hAnsi="Times New Roman"/>
          <w:sz w:val="24"/>
          <w:szCs w:val="24"/>
          <w:lang w:eastAsia="ru-RU"/>
        </w:rPr>
        <w:t>т</w:t>
      </w:r>
      <w:r w:rsidRPr="000A07FF">
        <w:rPr>
          <w:rFonts w:ascii="Times New Roman" w:hAnsi="Times New Roman"/>
          <w:sz w:val="24"/>
          <w:szCs w:val="24"/>
          <w:lang w:eastAsia="ru-RU"/>
        </w:rPr>
        <w:lastRenderedPageBreak/>
        <w:t>вия (бездействие) которого обжалуются, возложена функция по предоставлению соо</w:t>
      </w:r>
      <w:r w:rsidRPr="000A07FF">
        <w:rPr>
          <w:rFonts w:ascii="Times New Roman" w:hAnsi="Times New Roman"/>
          <w:sz w:val="24"/>
          <w:szCs w:val="24"/>
          <w:lang w:eastAsia="ru-RU"/>
        </w:rPr>
        <w:t>т</w:t>
      </w:r>
      <w:r w:rsidRPr="000A07FF">
        <w:rPr>
          <w:rFonts w:ascii="Times New Roman" w:hAnsi="Times New Roman"/>
          <w:sz w:val="24"/>
          <w:szCs w:val="24"/>
          <w:lang w:eastAsia="ru-RU"/>
        </w:rPr>
        <w:t>ветствующей муниципальной услуги в полном объеме, в порядке, определенном ч</w:t>
      </w:r>
      <w:r w:rsidRPr="000A07FF">
        <w:rPr>
          <w:rFonts w:ascii="Times New Roman" w:hAnsi="Times New Roman"/>
          <w:sz w:val="24"/>
          <w:szCs w:val="24"/>
          <w:lang w:eastAsia="ru-RU"/>
        </w:rPr>
        <w:t>а</w:t>
      </w:r>
      <w:r w:rsidRPr="000A07FF">
        <w:rPr>
          <w:rFonts w:ascii="Times New Roman" w:hAnsi="Times New Roman"/>
          <w:sz w:val="24"/>
          <w:szCs w:val="24"/>
          <w:lang w:eastAsia="ru-RU"/>
        </w:rPr>
        <w:t>стью 1.3 статьи 16 Федерального закона от 27.07.2010 № 210-ФЗ «Об организации пр</w:t>
      </w:r>
      <w:r w:rsidRPr="000A07FF">
        <w:rPr>
          <w:rFonts w:ascii="Times New Roman" w:hAnsi="Times New Roman"/>
          <w:sz w:val="24"/>
          <w:szCs w:val="24"/>
          <w:lang w:eastAsia="ru-RU"/>
        </w:rPr>
        <w:t>е</w:t>
      </w:r>
      <w:r w:rsidRPr="000A07FF">
        <w:rPr>
          <w:rFonts w:ascii="Times New Roman" w:hAnsi="Times New Roman"/>
          <w:sz w:val="24"/>
          <w:szCs w:val="24"/>
          <w:lang w:eastAsia="ru-RU"/>
        </w:rPr>
        <w:t>доставления гос</w:t>
      </w:r>
      <w:r w:rsidRPr="000A07FF">
        <w:rPr>
          <w:rFonts w:ascii="Times New Roman" w:hAnsi="Times New Roman"/>
          <w:sz w:val="24"/>
          <w:szCs w:val="24"/>
          <w:lang w:eastAsia="ru-RU"/>
        </w:rPr>
        <w:t>у</w:t>
      </w:r>
      <w:r w:rsidRPr="000A07FF">
        <w:rPr>
          <w:rFonts w:ascii="Times New Roman" w:hAnsi="Times New Roman"/>
          <w:sz w:val="24"/>
          <w:szCs w:val="24"/>
          <w:lang w:eastAsia="ru-RU"/>
        </w:rPr>
        <w:t>дарственных и муниципальных услуг»;</w:t>
      </w:r>
      <w:proofErr w:type="gramEnd"/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A07FF">
        <w:rPr>
          <w:rFonts w:ascii="Times New Roman" w:hAnsi="Times New Roman"/>
          <w:sz w:val="24"/>
          <w:szCs w:val="24"/>
          <w:lang w:eastAsia="ru-RU"/>
        </w:rPr>
        <w:t>отказ органа, предоставляющего государственную услугу, его должностного лица, р</w:t>
      </w:r>
      <w:r w:rsidRPr="000A07FF">
        <w:rPr>
          <w:rFonts w:ascii="Times New Roman" w:hAnsi="Times New Roman"/>
          <w:sz w:val="24"/>
          <w:szCs w:val="24"/>
          <w:lang w:eastAsia="ru-RU"/>
        </w:rPr>
        <w:t>а</w:t>
      </w:r>
      <w:r w:rsidRPr="000A07FF">
        <w:rPr>
          <w:rFonts w:ascii="Times New Roman" w:hAnsi="Times New Roman"/>
          <w:sz w:val="24"/>
          <w:szCs w:val="24"/>
          <w:lang w:eastAsia="ru-RU"/>
        </w:rPr>
        <w:t>ботника в исправлении допущенных опечаток и ошибок в выданных в результате пр</w:t>
      </w:r>
      <w:r w:rsidRPr="000A07FF">
        <w:rPr>
          <w:rFonts w:ascii="Times New Roman" w:hAnsi="Times New Roman"/>
          <w:sz w:val="24"/>
          <w:szCs w:val="24"/>
          <w:lang w:eastAsia="ru-RU"/>
        </w:rPr>
        <w:t>е</w:t>
      </w:r>
      <w:r w:rsidRPr="000A07FF">
        <w:rPr>
          <w:rFonts w:ascii="Times New Roman" w:hAnsi="Times New Roman"/>
          <w:sz w:val="24"/>
          <w:szCs w:val="24"/>
          <w:lang w:eastAsia="ru-RU"/>
        </w:rPr>
        <w:t>доста</w:t>
      </w:r>
      <w:r w:rsidRPr="000A07FF">
        <w:rPr>
          <w:rFonts w:ascii="Times New Roman" w:hAnsi="Times New Roman"/>
          <w:sz w:val="24"/>
          <w:szCs w:val="24"/>
          <w:lang w:eastAsia="ru-RU"/>
        </w:rPr>
        <w:t>в</w:t>
      </w:r>
      <w:r w:rsidRPr="000A07FF">
        <w:rPr>
          <w:rFonts w:ascii="Times New Roman" w:hAnsi="Times New Roman"/>
          <w:sz w:val="24"/>
          <w:szCs w:val="24"/>
          <w:lang w:eastAsia="ru-RU"/>
        </w:rPr>
        <w:t>ления муниципальной услуги документах либо нарушение установленного срока таких исправлений.</w:t>
      </w:r>
      <w:proofErr w:type="gramEnd"/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A07FF">
        <w:rPr>
          <w:rFonts w:ascii="Times New Roman" w:hAnsi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</w:t>
      </w:r>
      <w:r w:rsidRPr="000A07FF">
        <w:rPr>
          <w:rFonts w:ascii="Times New Roman" w:hAnsi="Times New Roman"/>
          <w:sz w:val="24"/>
          <w:szCs w:val="24"/>
          <w:lang w:eastAsia="ru-RU"/>
        </w:rPr>
        <w:t>й</w:t>
      </w:r>
      <w:r w:rsidRPr="000A07FF">
        <w:rPr>
          <w:rFonts w:ascii="Times New Roman" w:hAnsi="Times New Roman"/>
          <w:sz w:val="24"/>
          <w:szCs w:val="24"/>
          <w:lang w:eastAsia="ru-RU"/>
        </w:rPr>
        <w:t>ствий (бездействия) многофункционального центра возможно в случае, если на мног</w:t>
      </w:r>
      <w:r w:rsidRPr="000A07FF">
        <w:rPr>
          <w:rFonts w:ascii="Times New Roman" w:hAnsi="Times New Roman"/>
          <w:sz w:val="24"/>
          <w:szCs w:val="24"/>
          <w:lang w:eastAsia="ru-RU"/>
        </w:rPr>
        <w:t>о</w:t>
      </w:r>
      <w:r w:rsidRPr="000A07FF">
        <w:rPr>
          <w:rFonts w:ascii="Times New Roman" w:hAnsi="Times New Roman"/>
          <w:sz w:val="24"/>
          <w:szCs w:val="24"/>
          <w:lang w:eastAsia="ru-RU"/>
        </w:rPr>
        <w:t>функциональный центр, решения и действия (бездействие) которого обжалуются, во</w:t>
      </w:r>
      <w:r w:rsidRPr="000A07FF">
        <w:rPr>
          <w:rFonts w:ascii="Times New Roman" w:hAnsi="Times New Roman"/>
          <w:sz w:val="24"/>
          <w:szCs w:val="24"/>
          <w:lang w:eastAsia="ru-RU"/>
        </w:rPr>
        <w:t>з</w:t>
      </w:r>
      <w:r w:rsidRPr="000A07FF">
        <w:rPr>
          <w:rFonts w:ascii="Times New Roman" w:hAnsi="Times New Roman"/>
          <w:sz w:val="24"/>
          <w:szCs w:val="24"/>
          <w:lang w:eastAsia="ru-RU"/>
        </w:rPr>
        <w:t>ложена функция по предоставлению соответствующей муниципальной услуги в по</w:t>
      </w:r>
      <w:r w:rsidRPr="000A07FF">
        <w:rPr>
          <w:rFonts w:ascii="Times New Roman" w:hAnsi="Times New Roman"/>
          <w:sz w:val="24"/>
          <w:szCs w:val="24"/>
          <w:lang w:eastAsia="ru-RU"/>
        </w:rPr>
        <w:t>л</w:t>
      </w:r>
      <w:r w:rsidRPr="000A07FF">
        <w:rPr>
          <w:rFonts w:ascii="Times New Roman" w:hAnsi="Times New Roman"/>
          <w:sz w:val="24"/>
          <w:szCs w:val="24"/>
          <w:lang w:eastAsia="ru-RU"/>
        </w:rPr>
        <w:t>ном объеме, в порядке, определенном частью 1.3 статьи 16 Федерального закона от 27.07.2010 № 210-ФЗ «Об организации предоставления государственных и муниц</w:t>
      </w:r>
      <w:r w:rsidRPr="000A07FF">
        <w:rPr>
          <w:rFonts w:ascii="Times New Roman" w:hAnsi="Times New Roman"/>
          <w:sz w:val="24"/>
          <w:szCs w:val="24"/>
          <w:lang w:eastAsia="ru-RU"/>
        </w:rPr>
        <w:t>и</w:t>
      </w:r>
      <w:r w:rsidRPr="000A07FF">
        <w:rPr>
          <w:rFonts w:ascii="Times New Roman" w:hAnsi="Times New Roman"/>
          <w:sz w:val="24"/>
          <w:szCs w:val="24"/>
          <w:lang w:eastAsia="ru-RU"/>
        </w:rPr>
        <w:t>пальных услуг»;</w:t>
      </w:r>
      <w:proofErr w:type="gramEnd"/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</w:t>
      </w:r>
      <w:r w:rsidRPr="000A07FF">
        <w:rPr>
          <w:rFonts w:ascii="Times New Roman" w:hAnsi="Times New Roman"/>
          <w:sz w:val="24"/>
          <w:szCs w:val="24"/>
          <w:lang w:eastAsia="ru-RU"/>
        </w:rPr>
        <w:t>у</w:t>
      </w:r>
      <w:r w:rsidRPr="000A07FF">
        <w:rPr>
          <w:rFonts w:ascii="Times New Roman" w:hAnsi="Times New Roman"/>
          <w:sz w:val="24"/>
          <w:szCs w:val="24"/>
          <w:lang w:eastAsia="ru-RU"/>
        </w:rPr>
        <w:t>ниципальной услуги;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A07FF">
        <w:rPr>
          <w:rFonts w:ascii="Times New Roman" w:hAnsi="Times New Roman"/>
          <w:sz w:val="24"/>
          <w:szCs w:val="24"/>
          <w:lang w:eastAsia="ru-RU"/>
        </w:rPr>
        <w:t>приостановление предоставления муниципальной услуги, если основания приостано</w:t>
      </w:r>
      <w:r w:rsidRPr="000A07FF">
        <w:rPr>
          <w:rFonts w:ascii="Times New Roman" w:hAnsi="Times New Roman"/>
          <w:sz w:val="24"/>
          <w:szCs w:val="24"/>
          <w:lang w:eastAsia="ru-RU"/>
        </w:rPr>
        <w:t>в</w:t>
      </w:r>
      <w:r w:rsidRPr="000A07FF">
        <w:rPr>
          <w:rFonts w:ascii="Times New Roman" w:hAnsi="Times New Roman"/>
          <w:sz w:val="24"/>
          <w:szCs w:val="24"/>
          <w:lang w:eastAsia="ru-RU"/>
        </w:rPr>
        <w:t>ления не предусмотрены федеральными законами и принятыми в соответствии с ними ин</w:t>
      </w:r>
      <w:r w:rsidRPr="000A07FF">
        <w:rPr>
          <w:rFonts w:ascii="Times New Roman" w:hAnsi="Times New Roman"/>
          <w:sz w:val="24"/>
          <w:szCs w:val="24"/>
          <w:lang w:eastAsia="ru-RU"/>
        </w:rPr>
        <w:t>ы</w:t>
      </w:r>
      <w:r w:rsidRPr="000A07FF">
        <w:rPr>
          <w:rFonts w:ascii="Times New Roman" w:hAnsi="Times New Roman"/>
          <w:sz w:val="24"/>
          <w:szCs w:val="24"/>
          <w:lang w:eastAsia="ru-RU"/>
        </w:rPr>
        <w:t>ми нормативными правовыми актами Российской Федерации, законами и иными норм</w:t>
      </w:r>
      <w:r w:rsidRPr="000A07FF">
        <w:rPr>
          <w:rFonts w:ascii="Times New Roman" w:hAnsi="Times New Roman"/>
          <w:sz w:val="24"/>
          <w:szCs w:val="24"/>
          <w:lang w:eastAsia="ru-RU"/>
        </w:rPr>
        <w:t>а</w:t>
      </w:r>
      <w:r w:rsidRPr="000A07FF">
        <w:rPr>
          <w:rFonts w:ascii="Times New Roman" w:hAnsi="Times New Roman"/>
          <w:sz w:val="24"/>
          <w:szCs w:val="24"/>
          <w:lang w:eastAsia="ru-RU"/>
        </w:rPr>
        <w:t xml:space="preserve">тивными правовыми актами субъектов Российской Федерации. </w:t>
      </w:r>
      <w:proofErr w:type="gramEnd"/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A07FF">
        <w:rPr>
          <w:rFonts w:ascii="Times New Roman" w:hAnsi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</w:t>
      </w:r>
      <w:r w:rsidRPr="000A07FF">
        <w:rPr>
          <w:rFonts w:ascii="Times New Roman" w:hAnsi="Times New Roman"/>
          <w:sz w:val="24"/>
          <w:szCs w:val="24"/>
          <w:lang w:eastAsia="ru-RU"/>
        </w:rPr>
        <w:t>й</w:t>
      </w:r>
      <w:r w:rsidRPr="000A07FF">
        <w:rPr>
          <w:rFonts w:ascii="Times New Roman" w:hAnsi="Times New Roman"/>
          <w:sz w:val="24"/>
          <w:szCs w:val="24"/>
          <w:lang w:eastAsia="ru-RU"/>
        </w:rPr>
        <w:t>ствий (бездействия) многофункционального центра, работника многофункционального це</w:t>
      </w:r>
      <w:r w:rsidRPr="000A07FF">
        <w:rPr>
          <w:rFonts w:ascii="Times New Roman" w:hAnsi="Times New Roman"/>
          <w:sz w:val="24"/>
          <w:szCs w:val="24"/>
          <w:lang w:eastAsia="ru-RU"/>
        </w:rPr>
        <w:t>н</w:t>
      </w:r>
      <w:r w:rsidRPr="000A07FF">
        <w:rPr>
          <w:rFonts w:ascii="Times New Roman" w:hAnsi="Times New Roman"/>
          <w:sz w:val="24"/>
          <w:szCs w:val="24"/>
          <w:lang w:eastAsia="ru-RU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</w:t>
      </w:r>
      <w:r w:rsidRPr="000A07FF">
        <w:rPr>
          <w:rFonts w:ascii="Times New Roman" w:hAnsi="Times New Roman"/>
          <w:sz w:val="24"/>
          <w:szCs w:val="24"/>
          <w:lang w:eastAsia="ru-RU"/>
        </w:rPr>
        <w:t>т</w:t>
      </w:r>
      <w:r w:rsidRPr="000A07FF">
        <w:rPr>
          <w:rFonts w:ascii="Times New Roman" w:hAnsi="Times New Roman"/>
          <w:sz w:val="24"/>
          <w:szCs w:val="24"/>
          <w:lang w:eastAsia="ru-RU"/>
        </w:rPr>
        <w:t>вующих государственных услуг в полном объеме в порядке, частью 1.3 статьи 16 Ф</w:t>
      </w:r>
      <w:r w:rsidRPr="000A07FF">
        <w:rPr>
          <w:rFonts w:ascii="Times New Roman" w:hAnsi="Times New Roman"/>
          <w:sz w:val="24"/>
          <w:szCs w:val="24"/>
          <w:lang w:eastAsia="ru-RU"/>
        </w:rPr>
        <w:t>е</w:t>
      </w:r>
      <w:r w:rsidRPr="000A07FF">
        <w:rPr>
          <w:rFonts w:ascii="Times New Roman" w:hAnsi="Times New Roman"/>
          <w:sz w:val="24"/>
          <w:szCs w:val="24"/>
          <w:lang w:eastAsia="ru-RU"/>
        </w:rPr>
        <w:t>дерального закона от 27.07.2010 № 210-ФЗ «Об организации предоставления госуда</w:t>
      </w:r>
      <w:r w:rsidRPr="000A07FF">
        <w:rPr>
          <w:rFonts w:ascii="Times New Roman" w:hAnsi="Times New Roman"/>
          <w:sz w:val="24"/>
          <w:szCs w:val="24"/>
          <w:lang w:eastAsia="ru-RU"/>
        </w:rPr>
        <w:t>р</w:t>
      </w:r>
      <w:r w:rsidRPr="000A07FF">
        <w:rPr>
          <w:rFonts w:ascii="Times New Roman" w:hAnsi="Times New Roman"/>
          <w:sz w:val="24"/>
          <w:szCs w:val="24"/>
          <w:lang w:eastAsia="ru-RU"/>
        </w:rPr>
        <w:t>стве</w:t>
      </w:r>
      <w:r w:rsidRPr="000A07FF">
        <w:rPr>
          <w:rFonts w:ascii="Times New Roman" w:hAnsi="Times New Roman"/>
          <w:sz w:val="24"/>
          <w:szCs w:val="24"/>
          <w:lang w:eastAsia="ru-RU"/>
        </w:rPr>
        <w:t>н</w:t>
      </w:r>
      <w:r w:rsidRPr="000A07FF">
        <w:rPr>
          <w:rFonts w:ascii="Times New Roman" w:hAnsi="Times New Roman"/>
          <w:sz w:val="24"/>
          <w:szCs w:val="24"/>
          <w:lang w:eastAsia="ru-RU"/>
        </w:rPr>
        <w:t>ных и муниципальных услуг».</w:t>
      </w:r>
      <w:proofErr w:type="gramEnd"/>
    </w:p>
    <w:p w:rsidR="00B40A96" w:rsidRPr="000A07FF" w:rsidRDefault="00B40A96" w:rsidP="00B40A96">
      <w:pPr>
        <w:pStyle w:val="2"/>
        <w:numPr>
          <w:ilvl w:val="0"/>
          <w:numId w:val="0"/>
        </w:numPr>
        <w:ind w:left="709"/>
        <w:rPr>
          <w:lang w:eastAsia="ru-RU"/>
        </w:rPr>
      </w:pPr>
      <w:r w:rsidRPr="000A07FF">
        <w:rPr>
          <w:lang w:eastAsia="ru-RU"/>
        </w:rPr>
        <w:t>5.3. Органы государственной власти, организации, должностные лица, которым может быть направлена жалоба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A07FF">
        <w:rPr>
          <w:rFonts w:ascii="Times New Roman" w:hAnsi="Times New Roman"/>
          <w:sz w:val="24"/>
          <w:szCs w:val="24"/>
          <w:lang w:eastAsia="ru-RU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</w:t>
      </w:r>
      <w:r w:rsidRPr="000A07FF">
        <w:rPr>
          <w:rFonts w:ascii="Times New Roman" w:hAnsi="Times New Roman"/>
          <w:sz w:val="24"/>
          <w:szCs w:val="24"/>
          <w:lang w:eastAsia="ru-RU"/>
        </w:rPr>
        <w:t>с</w:t>
      </w:r>
      <w:r w:rsidRPr="000A07FF">
        <w:rPr>
          <w:rFonts w:ascii="Times New Roman" w:hAnsi="Times New Roman"/>
          <w:sz w:val="24"/>
          <w:szCs w:val="24"/>
          <w:lang w:eastAsia="ru-RU"/>
        </w:rPr>
        <w:t>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</w:t>
      </w:r>
      <w:r w:rsidRPr="000A07FF">
        <w:rPr>
          <w:rFonts w:ascii="Times New Roman" w:hAnsi="Times New Roman"/>
          <w:sz w:val="24"/>
          <w:szCs w:val="24"/>
          <w:lang w:eastAsia="ru-RU"/>
        </w:rPr>
        <w:t>о</w:t>
      </w:r>
      <w:r w:rsidRPr="000A07FF">
        <w:rPr>
          <w:rFonts w:ascii="Times New Roman" w:hAnsi="Times New Roman"/>
          <w:sz w:val="24"/>
          <w:szCs w:val="24"/>
          <w:lang w:eastAsia="ru-RU"/>
        </w:rPr>
        <w:t>нального центра (далее – учредитель многофункционального центра), а также в орган</w:t>
      </w:r>
      <w:r w:rsidRPr="000A07FF">
        <w:rPr>
          <w:rFonts w:ascii="Times New Roman" w:hAnsi="Times New Roman"/>
          <w:sz w:val="24"/>
          <w:szCs w:val="24"/>
          <w:lang w:eastAsia="ru-RU"/>
        </w:rPr>
        <w:t>и</w:t>
      </w:r>
      <w:r w:rsidRPr="000A07FF">
        <w:rPr>
          <w:rFonts w:ascii="Times New Roman" w:hAnsi="Times New Roman"/>
          <w:sz w:val="24"/>
          <w:szCs w:val="24"/>
          <w:lang w:eastAsia="ru-RU"/>
        </w:rPr>
        <w:t>зации, пред</w:t>
      </w:r>
      <w:r w:rsidRPr="000A07FF">
        <w:rPr>
          <w:rFonts w:ascii="Times New Roman" w:hAnsi="Times New Roman"/>
          <w:sz w:val="24"/>
          <w:szCs w:val="24"/>
          <w:lang w:eastAsia="ru-RU"/>
        </w:rPr>
        <w:t>у</w:t>
      </w:r>
      <w:r w:rsidRPr="000A07FF">
        <w:rPr>
          <w:rFonts w:ascii="Times New Roman" w:hAnsi="Times New Roman"/>
          <w:sz w:val="24"/>
          <w:szCs w:val="24"/>
          <w:lang w:eastAsia="ru-RU"/>
        </w:rPr>
        <w:t>смотренные частью 1.1 статьи 16 Федерального закона № 210-ФЗ.</w:t>
      </w:r>
      <w:proofErr w:type="gramEnd"/>
    </w:p>
    <w:p w:rsidR="00B40A96" w:rsidRPr="000A07FF" w:rsidRDefault="00B40A96" w:rsidP="00B40A96">
      <w:pPr>
        <w:pStyle w:val="2"/>
        <w:numPr>
          <w:ilvl w:val="0"/>
          <w:numId w:val="0"/>
        </w:numPr>
        <w:ind w:left="709"/>
        <w:rPr>
          <w:lang w:eastAsia="ru-RU"/>
        </w:rPr>
      </w:pPr>
      <w:r w:rsidRPr="000A07FF">
        <w:rPr>
          <w:lang w:eastAsia="ru-RU"/>
        </w:rPr>
        <w:t>5.4. Порядок подачи и рассмотрения жалобы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>5.4.1. Жалобы на решения и действия (бездействие) руководителя, принятые руковод</w:t>
      </w:r>
      <w:r w:rsidRPr="000A07FF">
        <w:rPr>
          <w:rFonts w:ascii="Times New Roman" w:hAnsi="Times New Roman"/>
          <w:sz w:val="24"/>
          <w:szCs w:val="24"/>
          <w:lang w:eastAsia="ru-RU"/>
        </w:rPr>
        <w:t>и</w:t>
      </w:r>
      <w:r w:rsidRPr="000A07FF">
        <w:rPr>
          <w:rFonts w:ascii="Times New Roman" w:hAnsi="Times New Roman"/>
          <w:sz w:val="24"/>
          <w:szCs w:val="24"/>
          <w:lang w:eastAsia="ru-RU"/>
        </w:rPr>
        <w:t>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</w:t>
      </w:r>
      <w:r w:rsidRPr="000A07FF">
        <w:rPr>
          <w:rFonts w:ascii="Times New Roman" w:hAnsi="Times New Roman"/>
          <w:sz w:val="24"/>
          <w:szCs w:val="24"/>
          <w:lang w:eastAsia="ru-RU"/>
        </w:rPr>
        <w:t>т</w:t>
      </w:r>
      <w:r w:rsidRPr="000A07FF">
        <w:rPr>
          <w:rFonts w:ascii="Times New Roman" w:hAnsi="Times New Roman"/>
          <w:sz w:val="24"/>
          <w:szCs w:val="24"/>
          <w:lang w:eastAsia="ru-RU"/>
        </w:rPr>
        <w:t>венно рук</w:t>
      </w:r>
      <w:r w:rsidRPr="000A07FF">
        <w:rPr>
          <w:rFonts w:ascii="Times New Roman" w:hAnsi="Times New Roman"/>
          <w:sz w:val="24"/>
          <w:szCs w:val="24"/>
          <w:lang w:eastAsia="ru-RU"/>
        </w:rPr>
        <w:t>о</w:t>
      </w:r>
      <w:r w:rsidRPr="000A07FF">
        <w:rPr>
          <w:rFonts w:ascii="Times New Roman" w:hAnsi="Times New Roman"/>
          <w:sz w:val="24"/>
          <w:szCs w:val="24"/>
          <w:lang w:eastAsia="ru-RU"/>
        </w:rPr>
        <w:t>водителем органа, предоставляющего муниципальную услугу.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lastRenderedPageBreak/>
        <w:t>Жалобы на решения и действия (бездействие) работника многофункционального це</w:t>
      </w:r>
      <w:r w:rsidRPr="000A07FF">
        <w:rPr>
          <w:rFonts w:ascii="Times New Roman" w:hAnsi="Times New Roman"/>
          <w:sz w:val="24"/>
          <w:szCs w:val="24"/>
          <w:lang w:eastAsia="ru-RU"/>
        </w:rPr>
        <w:t>н</w:t>
      </w:r>
      <w:r w:rsidRPr="000A07FF">
        <w:rPr>
          <w:rFonts w:ascii="Times New Roman" w:hAnsi="Times New Roman"/>
          <w:sz w:val="24"/>
          <w:szCs w:val="24"/>
          <w:lang w:eastAsia="ru-RU"/>
        </w:rPr>
        <w:t xml:space="preserve">тра подаются руководителю этого многофункционального центра. 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>Жалобы на решения и действия (бездействие) работников организаций, предусмотре</w:t>
      </w:r>
      <w:r w:rsidRPr="000A07FF">
        <w:rPr>
          <w:rFonts w:ascii="Times New Roman" w:hAnsi="Times New Roman"/>
          <w:sz w:val="24"/>
          <w:szCs w:val="24"/>
          <w:lang w:eastAsia="ru-RU"/>
        </w:rPr>
        <w:t>н</w:t>
      </w:r>
      <w:r w:rsidRPr="000A07FF">
        <w:rPr>
          <w:rFonts w:ascii="Times New Roman" w:hAnsi="Times New Roman"/>
          <w:sz w:val="24"/>
          <w:szCs w:val="24"/>
          <w:lang w:eastAsia="ru-RU"/>
        </w:rPr>
        <w:t>ных частью 1.1 статьи 16 Федерального закона № 210-ФЗ, подаются руководителям этих орг</w:t>
      </w:r>
      <w:r w:rsidRPr="000A07FF">
        <w:rPr>
          <w:rFonts w:ascii="Times New Roman" w:hAnsi="Times New Roman"/>
          <w:sz w:val="24"/>
          <w:szCs w:val="24"/>
          <w:lang w:eastAsia="ru-RU"/>
        </w:rPr>
        <w:t>а</w:t>
      </w:r>
      <w:r w:rsidRPr="000A07FF">
        <w:rPr>
          <w:rFonts w:ascii="Times New Roman" w:hAnsi="Times New Roman"/>
          <w:sz w:val="24"/>
          <w:szCs w:val="24"/>
          <w:lang w:eastAsia="ru-RU"/>
        </w:rPr>
        <w:t>низаций.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 xml:space="preserve">5.4.2. </w:t>
      </w:r>
      <w:proofErr w:type="gramStart"/>
      <w:r w:rsidRPr="000A07FF">
        <w:rPr>
          <w:rFonts w:ascii="Times New Roman" w:hAnsi="Times New Roman"/>
          <w:sz w:val="24"/>
          <w:szCs w:val="24"/>
          <w:lang w:eastAsia="ru-RU"/>
        </w:rPr>
        <w:t>Жалоба на решения и действия (бездействие) органа, предоставляющего муниц</w:t>
      </w:r>
      <w:r w:rsidRPr="000A07FF">
        <w:rPr>
          <w:rFonts w:ascii="Times New Roman" w:hAnsi="Times New Roman"/>
          <w:sz w:val="24"/>
          <w:szCs w:val="24"/>
          <w:lang w:eastAsia="ru-RU"/>
        </w:rPr>
        <w:t>и</w:t>
      </w:r>
      <w:r w:rsidRPr="000A07FF">
        <w:rPr>
          <w:rFonts w:ascii="Times New Roman" w:hAnsi="Times New Roman"/>
          <w:sz w:val="24"/>
          <w:szCs w:val="24"/>
          <w:lang w:eastAsia="ru-RU"/>
        </w:rPr>
        <w:t>пальную услугу, должностного лица органа, предоставляющего муниципальную усл</w:t>
      </w:r>
      <w:r w:rsidRPr="000A07FF">
        <w:rPr>
          <w:rFonts w:ascii="Times New Roman" w:hAnsi="Times New Roman"/>
          <w:sz w:val="24"/>
          <w:szCs w:val="24"/>
          <w:lang w:eastAsia="ru-RU"/>
        </w:rPr>
        <w:t>у</w:t>
      </w:r>
      <w:r w:rsidRPr="000A07FF">
        <w:rPr>
          <w:rFonts w:ascii="Times New Roman" w:hAnsi="Times New Roman"/>
          <w:sz w:val="24"/>
          <w:szCs w:val="24"/>
          <w:lang w:eastAsia="ru-RU"/>
        </w:rPr>
        <w:t>гу, муниципального служащего, руководителя органа, предоставляющего муниципал</w:t>
      </w:r>
      <w:r w:rsidRPr="000A07FF">
        <w:rPr>
          <w:rFonts w:ascii="Times New Roman" w:hAnsi="Times New Roman"/>
          <w:sz w:val="24"/>
          <w:szCs w:val="24"/>
          <w:lang w:eastAsia="ru-RU"/>
        </w:rPr>
        <w:t>ь</w:t>
      </w:r>
      <w:r w:rsidRPr="000A07FF">
        <w:rPr>
          <w:rFonts w:ascii="Times New Roman" w:hAnsi="Times New Roman"/>
          <w:sz w:val="24"/>
          <w:szCs w:val="24"/>
          <w:lang w:eastAsia="ru-RU"/>
        </w:rPr>
        <w:t>ную услугу, может быть направлена по почте, через многофункциональный центр, с использованием сети «Интернет», официального сайта органа, предоставляющего муниципальную услугу, в сети «Интернет», Единого портала</w:t>
      </w:r>
      <w:r w:rsidRPr="000A07FF">
        <w:rPr>
          <w:rFonts w:ascii="Times New Roman" w:hAnsi="Times New Roman"/>
          <w:sz w:val="24"/>
          <w:szCs w:val="24"/>
        </w:rPr>
        <w:t xml:space="preserve"> государственных и мун</w:t>
      </w:r>
      <w:r w:rsidRPr="000A07FF">
        <w:rPr>
          <w:rFonts w:ascii="Times New Roman" w:hAnsi="Times New Roman"/>
          <w:sz w:val="24"/>
          <w:szCs w:val="24"/>
        </w:rPr>
        <w:t>и</w:t>
      </w:r>
      <w:r w:rsidRPr="000A07FF">
        <w:rPr>
          <w:rFonts w:ascii="Times New Roman" w:hAnsi="Times New Roman"/>
          <w:sz w:val="24"/>
          <w:szCs w:val="24"/>
        </w:rPr>
        <w:t>ципал</w:t>
      </w:r>
      <w:r w:rsidRPr="000A07FF">
        <w:rPr>
          <w:rFonts w:ascii="Times New Roman" w:hAnsi="Times New Roman"/>
          <w:sz w:val="24"/>
          <w:szCs w:val="24"/>
        </w:rPr>
        <w:t>ь</w:t>
      </w:r>
      <w:r w:rsidRPr="000A07FF">
        <w:rPr>
          <w:rFonts w:ascii="Times New Roman" w:hAnsi="Times New Roman"/>
          <w:sz w:val="24"/>
          <w:szCs w:val="24"/>
        </w:rPr>
        <w:t>ных услуг (функций)</w:t>
      </w:r>
      <w:r w:rsidRPr="000A07FF">
        <w:rPr>
          <w:rFonts w:ascii="Times New Roman" w:hAnsi="Times New Roman"/>
          <w:sz w:val="24"/>
          <w:szCs w:val="24"/>
          <w:lang w:eastAsia="ru-RU"/>
        </w:rPr>
        <w:t>, Портала Кировской области, а также может быть подана при</w:t>
      </w:r>
      <w:proofErr w:type="gramEnd"/>
      <w:r w:rsidRPr="000A07FF">
        <w:rPr>
          <w:rFonts w:ascii="Times New Roman" w:hAnsi="Times New Roman"/>
          <w:sz w:val="24"/>
          <w:szCs w:val="24"/>
          <w:lang w:eastAsia="ru-RU"/>
        </w:rPr>
        <w:t xml:space="preserve"> ли</w:t>
      </w:r>
      <w:r w:rsidRPr="000A07FF">
        <w:rPr>
          <w:rFonts w:ascii="Times New Roman" w:hAnsi="Times New Roman"/>
          <w:sz w:val="24"/>
          <w:szCs w:val="24"/>
          <w:lang w:eastAsia="ru-RU"/>
        </w:rPr>
        <w:t>ч</w:t>
      </w:r>
      <w:r w:rsidRPr="000A07FF">
        <w:rPr>
          <w:rFonts w:ascii="Times New Roman" w:hAnsi="Times New Roman"/>
          <w:sz w:val="24"/>
          <w:szCs w:val="24"/>
          <w:lang w:eastAsia="ru-RU"/>
        </w:rPr>
        <w:t xml:space="preserve">ном </w:t>
      </w:r>
      <w:proofErr w:type="gramStart"/>
      <w:r w:rsidRPr="000A07FF">
        <w:rPr>
          <w:rFonts w:ascii="Times New Roman" w:hAnsi="Times New Roman"/>
          <w:sz w:val="24"/>
          <w:szCs w:val="24"/>
          <w:lang w:eastAsia="ru-RU"/>
        </w:rPr>
        <w:t>приёме</w:t>
      </w:r>
      <w:proofErr w:type="gramEnd"/>
      <w:r w:rsidRPr="000A07FF">
        <w:rPr>
          <w:rFonts w:ascii="Times New Roman" w:hAnsi="Times New Roman"/>
          <w:sz w:val="24"/>
          <w:szCs w:val="24"/>
          <w:lang w:eastAsia="ru-RU"/>
        </w:rPr>
        <w:t xml:space="preserve"> заявителя.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>Жалоба на решения и действия (бездействие) многофункционального центра, работн</w:t>
      </w:r>
      <w:r w:rsidRPr="000A07FF">
        <w:rPr>
          <w:rFonts w:ascii="Times New Roman" w:hAnsi="Times New Roman"/>
          <w:sz w:val="24"/>
          <w:szCs w:val="24"/>
          <w:lang w:eastAsia="ru-RU"/>
        </w:rPr>
        <w:t>и</w:t>
      </w:r>
      <w:r w:rsidRPr="000A07FF">
        <w:rPr>
          <w:rFonts w:ascii="Times New Roman" w:hAnsi="Times New Roman"/>
          <w:sz w:val="24"/>
          <w:szCs w:val="24"/>
          <w:lang w:eastAsia="ru-RU"/>
        </w:rPr>
        <w:t>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</w:t>
      </w:r>
      <w:r w:rsidRPr="000A07FF">
        <w:rPr>
          <w:rFonts w:ascii="Times New Roman" w:hAnsi="Times New Roman"/>
          <w:sz w:val="24"/>
          <w:szCs w:val="24"/>
          <w:lang w:eastAsia="ru-RU"/>
        </w:rPr>
        <w:t>о</w:t>
      </w:r>
      <w:r w:rsidRPr="000A07FF">
        <w:rPr>
          <w:rFonts w:ascii="Times New Roman" w:hAnsi="Times New Roman"/>
          <w:sz w:val="24"/>
          <w:szCs w:val="24"/>
          <w:lang w:eastAsia="ru-RU"/>
        </w:rPr>
        <w:t>функционального центра, Единого портала предоставления государственных и мун</w:t>
      </w:r>
      <w:r w:rsidRPr="000A07FF">
        <w:rPr>
          <w:rFonts w:ascii="Times New Roman" w:hAnsi="Times New Roman"/>
          <w:sz w:val="24"/>
          <w:szCs w:val="24"/>
          <w:lang w:eastAsia="ru-RU"/>
        </w:rPr>
        <w:t>и</w:t>
      </w:r>
      <w:r w:rsidRPr="000A07FF">
        <w:rPr>
          <w:rFonts w:ascii="Times New Roman" w:hAnsi="Times New Roman"/>
          <w:sz w:val="24"/>
          <w:szCs w:val="24"/>
          <w:lang w:eastAsia="ru-RU"/>
        </w:rPr>
        <w:t>ципальных услуг (функций) либо Портала Кировской области, а также может быть принята при ли</w:t>
      </w:r>
      <w:r w:rsidRPr="000A07FF">
        <w:rPr>
          <w:rFonts w:ascii="Times New Roman" w:hAnsi="Times New Roman"/>
          <w:sz w:val="24"/>
          <w:szCs w:val="24"/>
          <w:lang w:eastAsia="ru-RU"/>
        </w:rPr>
        <w:t>ч</w:t>
      </w:r>
      <w:r w:rsidRPr="000A07FF">
        <w:rPr>
          <w:rFonts w:ascii="Times New Roman" w:hAnsi="Times New Roman"/>
          <w:sz w:val="24"/>
          <w:szCs w:val="24"/>
          <w:lang w:eastAsia="ru-RU"/>
        </w:rPr>
        <w:t xml:space="preserve">ном приеме заявителя. 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A07FF">
        <w:rPr>
          <w:rFonts w:ascii="Times New Roman" w:hAnsi="Times New Roman"/>
          <w:sz w:val="24"/>
          <w:szCs w:val="24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</w:t>
      </w:r>
      <w:r w:rsidRPr="000A07FF">
        <w:rPr>
          <w:rFonts w:ascii="Times New Roman" w:hAnsi="Times New Roman"/>
          <w:sz w:val="24"/>
          <w:szCs w:val="24"/>
          <w:lang w:eastAsia="ru-RU"/>
        </w:rPr>
        <w:t>а</w:t>
      </w:r>
      <w:r w:rsidRPr="000A07FF">
        <w:rPr>
          <w:rFonts w:ascii="Times New Roman" w:hAnsi="Times New Roman"/>
          <w:sz w:val="24"/>
          <w:szCs w:val="24"/>
          <w:lang w:eastAsia="ru-RU"/>
        </w:rPr>
        <w:t>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</w:t>
      </w:r>
      <w:r w:rsidRPr="000A07FF">
        <w:rPr>
          <w:rFonts w:ascii="Times New Roman" w:hAnsi="Times New Roman"/>
          <w:sz w:val="24"/>
          <w:szCs w:val="24"/>
          <w:lang w:eastAsia="ru-RU"/>
        </w:rPr>
        <w:t>н</w:t>
      </w:r>
      <w:r w:rsidRPr="000A07FF">
        <w:rPr>
          <w:rFonts w:ascii="Times New Roman" w:hAnsi="Times New Roman"/>
          <w:sz w:val="24"/>
          <w:szCs w:val="24"/>
          <w:lang w:eastAsia="ru-RU"/>
        </w:rPr>
        <w:t>ных и муниципальных услуг (функций) либо Портала Кировской области, а также может быть принята при личном приеме заявителя.</w:t>
      </w:r>
      <w:proofErr w:type="gramEnd"/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</w:t>
      </w:r>
      <w:r w:rsidRPr="000A07FF">
        <w:rPr>
          <w:rFonts w:ascii="Times New Roman" w:hAnsi="Times New Roman"/>
          <w:sz w:val="24"/>
          <w:szCs w:val="24"/>
          <w:lang w:eastAsia="ru-RU"/>
        </w:rPr>
        <w:t>в</w:t>
      </w:r>
      <w:r w:rsidRPr="000A07FF">
        <w:rPr>
          <w:rFonts w:ascii="Times New Roman" w:hAnsi="Times New Roman"/>
          <w:sz w:val="24"/>
          <w:szCs w:val="24"/>
          <w:lang w:eastAsia="ru-RU"/>
        </w:rPr>
        <w:t>ляющим муниципальную услугу, но не позднее следующего рабочего дня со дня посту</w:t>
      </w:r>
      <w:r w:rsidRPr="000A07FF">
        <w:rPr>
          <w:rFonts w:ascii="Times New Roman" w:hAnsi="Times New Roman"/>
          <w:sz w:val="24"/>
          <w:szCs w:val="24"/>
          <w:lang w:eastAsia="ru-RU"/>
        </w:rPr>
        <w:t>п</w:t>
      </w:r>
      <w:r w:rsidRPr="000A07FF">
        <w:rPr>
          <w:rFonts w:ascii="Times New Roman" w:hAnsi="Times New Roman"/>
          <w:sz w:val="24"/>
          <w:szCs w:val="24"/>
          <w:lang w:eastAsia="ru-RU"/>
        </w:rPr>
        <w:t>ления жалобы.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>5.4.3. Жалоба должна содержать: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A07FF">
        <w:rPr>
          <w:rFonts w:ascii="Times New Roman" w:hAnsi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</w:t>
      </w:r>
      <w:r w:rsidRPr="000A07FF">
        <w:rPr>
          <w:rFonts w:ascii="Times New Roman" w:hAnsi="Times New Roman"/>
          <w:sz w:val="24"/>
          <w:szCs w:val="24"/>
          <w:lang w:eastAsia="ru-RU"/>
        </w:rPr>
        <w:t>р</w:t>
      </w:r>
      <w:r w:rsidRPr="000A07FF">
        <w:rPr>
          <w:rFonts w:ascii="Times New Roman" w:hAnsi="Times New Roman"/>
          <w:sz w:val="24"/>
          <w:szCs w:val="24"/>
          <w:lang w:eastAsia="ru-RU"/>
        </w:rPr>
        <w:t>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</w:t>
      </w:r>
      <w:r w:rsidRPr="000A07FF">
        <w:rPr>
          <w:rFonts w:ascii="Times New Roman" w:hAnsi="Times New Roman"/>
          <w:sz w:val="24"/>
          <w:szCs w:val="24"/>
          <w:lang w:eastAsia="ru-RU"/>
        </w:rPr>
        <w:t>е</w:t>
      </w:r>
      <w:r w:rsidRPr="000A07FF">
        <w:rPr>
          <w:rFonts w:ascii="Times New Roman" w:hAnsi="Times New Roman"/>
          <w:sz w:val="24"/>
          <w:szCs w:val="24"/>
          <w:lang w:eastAsia="ru-RU"/>
        </w:rPr>
        <w:t>дусмо</w:t>
      </w:r>
      <w:r w:rsidRPr="000A07FF">
        <w:rPr>
          <w:rFonts w:ascii="Times New Roman" w:hAnsi="Times New Roman"/>
          <w:sz w:val="24"/>
          <w:szCs w:val="24"/>
          <w:lang w:eastAsia="ru-RU"/>
        </w:rPr>
        <w:t>т</w:t>
      </w:r>
      <w:r w:rsidRPr="000A07FF">
        <w:rPr>
          <w:rFonts w:ascii="Times New Roman" w:hAnsi="Times New Roman"/>
          <w:sz w:val="24"/>
          <w:szCs w:val="24"/>
          <w:lang w:eastAsia="ru-RU"/>
        </w:rPr>
        <w:t>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A07FF">
        <w:rPr>
          <w:rFonts w:ascii="Times New Roman" w:hAnsi="Times New Roman"/>
          <w:sz w:val="24"/>
          <w:szCs w:val="24"/>
          <w:lang w:eastAsia="ru-RU"/>
        </w:rPr>
        <w:t>фамилию, имя, отчество (последнее – при наличии), сведения о месте жительства за</w:t>
      </w:r>
      <w:r w:rsidRPr="000A07FF">
        <w:rPr>
          <w:rFonts w:ascii="Times New Roman" w:hAnsi="Times New Roman"/>
          <w:sz w:val="24"/>
          <w:szCs w:val="24"/>
          <w:lang w:eastAsia="ru-RU"/>
        </w:rPr>
        <w:t>я</w:t>
      </w:r>
      <w:r w:rsidRPr="000A07FF">
        <w:rPr>
          <w:rFonts w:ascii="Times New Roman" w:hAnsi="Times New Roman"/>
          <w:sz w:val="24"/>
          <w:szCs w:val="24"/>
          <w:lang w:eastAsia="ru-RU"/>
        </w:rPr>
        <w:t>вит</w:t>
      </w:r>
      <w:r w:rsidRPr="000A07FF">
        <w:rPr>
          <w:rFonts w:ascii="Times New Roman" w:hAnsi="Times New Roman"/>
          <w:sz w:val="24"/>
          <w:szCs w:val="24"/>
          <w:lang w:eastAsia="ru-RU"/>
        </w:rPr>
        <w:t>е</w:t>
      </w:r>
      <w:r w:rsidRPr="000A07FF">
        <w:rPr>
          <w:rFonts w:ascii="Times New Roman" w:hAnsi="Times New Roman"/>
          <w:sz w:val="24"/>
          <w:szCs w:val="24"/>
          <w:lang w:eastAsia="ru-RU"/>
        </w:rPr>
        <w:t>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</w:t>
      </w:r>
      <w:r w:rsidRPr="000A07FF">
        <w:rPr>
          <w:rFonts w:ascii="Times New Roman" w:hAnsi="Times New Roman"/>
          <w:sz w:val="24"/>
          <w:szCs w:val="24"/>
          <w:lang w:eastAsia="ru-RU"/>
        </w:rPr>
        <w:t>в</w:t>
      </w:r>
      <w:r w:rsidRPr="000A07FF">
        <w:rPr>
          <w:rFonts w:ascii="Times New Roman" w:hAnsi="Times New Roman"/>
          <w:sz w:val="24"/>
          <w:szCs w:val="24"/>
          <w:lang w:eastAsia="ru-RU"/>
        </w:rPr>
        <w:t>лен о</w:t>
      </w:r>
      <w:r w:rsidRPr="000A07FF">
        <w:rPr>
          <w:rFonts w:ascii="Times New Roman" w:hAnsi="Times New Roman"/>
          <w:sz w:val="24"/>
          <w:szCs w:val="24"/>
          <w:lang w:eastAsia="ru-RU"/>
        </w:rPr>
        <w:t>т</w:t>
      </w:r>
      <w:r w:rsidRPr="000A07FF">
        <w:rPr>
          <w:rFonts w:ascii="Times New Roman" w:hAnsi="Times New Roman"/>
          <w:sz w:val="24"/>
          <w:szCs w:val="24"/>
          <w:lang w:eastAsia="ru-RU"/>
        </w:rPr>
        <w:t>вет заявителю;</w:t>
      </w:r>
      <w:proofErr w:type="gramEnd"/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lastRenderedPageBreak/>
        <w:t>сведения об обжалуемых решениях и действиях (бездействии) органа, предоставля</w:t>
      </w:r>
      <w:r w:rsidRPr="000A07FF">
        <w:rPr>
          <w:rFonts w:ascii="Times New Roman" w:hAnsi="Times New Roman"/>
          <w:sz w:val="24"/>
          <w:szCs w:val="24"/>
          <w:lang w:eastAsia="ru-RU"/>
        </w:rPr>
        <w:t>ю</w:t>
      </w:r>
      <w:r w:rsidRPr="000A07FF">
        <w:rPr>
          <w:rFonts w:ascii="Times New Roman" w:hAnsi="Times New Roman"/>
          <w:sz w:val="24"/>
          <w:szCs w:val="24"/>
          <w:lang w:eastAsia="ru-RU"/>
        </w:rPr>
        <w:t>щего муниципальную услугу, должностного лица органа, предоставляющего муниц</w:t>
      </w:r>
      <w:r w:rsidRPr="000A07FF">
        <w:rPr>
          <w:rFonts w:ascii="Times New Roman" w:hAnsi="Times New Roman"/>
          <w:sz w:val="24"/>
          <w:szCs w:val="24"/>
          <w:lang w:eastAsia="ru-RU"/>
        </w:rPr>
        <w:t>и</w:t>
      </w:r>
      <w:r w:rsidRPr="000A07FF">
        <w:rPr>
          <w:rFonts w:ascii="Times New Roman" w:hAnsi="Times New Roman"/>
          <w:sz w:val="24"/>
          <w:szCs w:val="24"/>
          <w:lang w:eastAsia="ru-RU"/>
        </w:rPr>
        <w:t>пальную услугу, либо муниципального служащего, многофункционального центра, р</w:t>
      </w:r>
      <w:r w:rsidRPr="000A07FF">
        <w:rPr>
          <w:rFonts w:ascii="Times New Roman" w:hAnsi="Times New Roman"/>
          <w:sz w:val="24"/>
          <w:szCs w:val="24"/>
          <w:lang w:eastAsia="ru-RU"/>
        </w:rPr>
        <w:t>а</w:t>
      </w:r>
      <w:r w:rsidRPr="000A07FF">
        <w:rPr>
          <w:rFonts w:ascii="Times New Roman" w:hAnsi="Times New Roman"/>
          <w:sz w:val="24"/>
          <w:szCs w:val="24"/>
          <w:lang w:eastAsia="ru-RU"/>
        </w:rPr>
        <w:t>ботника многофункционального центра, организаций, предусмотренных частью 1.1 статьи 16 Фед</w:t>
      </w:r>
      <w:r w:rsidRPr="000A07FF">
        <w:rPr>
          <w:rFonts w:ascii="Times New Roman" w:hAnsi="Times New Roman"/>
          <w:sz w:val="24"/>
          <w:szCs w:val="24"/>
          <w:lang w:eastAsia="ru-RU"/>
        </w:rPr>
        <w:t>е</w:t>
      </w:r>
      <w:r w:rsidRPr="000A07FF">
        <w:rPr>
          <w:rFonts w:ascii="Times New Roman" w:hAnsi="Times New Roman"/>
          <w:sz w:val="24"/>
          <w:szCs w:val="24"/>
          <w:lang w:eastAsia="ru-RU"/>
        </w:rPr>
        <w:t>рального закона № 210-ФЗ, их работников;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>доводы, на основании которых заявитель не согласен с решением, действиями (безде</w:t>
      </w:r>
      <w:r w:rsidRPr="000A07FF">
        <w:rPr>
          <w:rFonts w:ascii="Times New Roman" w:hAnsi="Times New Roman"/>
          <w:sz w:val="24"/>
          <w:szCs w:val="24"/>
          <w:lang w:eastAsia="ru-RU"/>
        </w:rPr>
        <w:t>й</w:t>
      </w:r>
      <w:r w:rsidRPr="000A07FF">
        <w:rPr>
          <w:rFonts w:ascii="Times New Roman" w:hAnsi="Times New Roman"/>
          <w:sz w:val="24"/>
          <w:szCs w:val="24"/>
          <w:lang w:eastAsia="ru-RU"/>
        </w:rPr>
        <w:t>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</w:t>
      </w:r>
      <w:r w:rsidRPr="000A07FF">
        <w:rPr>
          <w:rFonts w:ascii="Times New Roman" w:hAnsi="Times New Roman"/>
          <w:sz w:val="24"/>
          <w:szCs w:val="24"/>
          <w:lang w:eastAsia="ru-RU"/>
        </w:rPr>
        <w:t>о</w:t>
      </w:r>
      <w:r w:rsidRPr="000A07FF">
        <w:rPr>
          <w:rFonts w:ascii="Times New Roman" w:hAnsi="Times New Roman"/>
          <w:sz w:val="24"/>
          <w:szCs w:val="24"/>
          <w:lang w:eastAsia="ru-RU"/>
        </w:rPr>
        <w:t>функционального центра, работника многофункционального центра, организаций, пр</w:t>
      </w:r>
      <w:r w:rsidRPr="000A07FF">
        <w:rPr>
          <w:rFonts w:ascii="Times New Roman" w:hAnsi="Times New Roman"/>
          <w:sz w:val="24"/>
          <w:szCs w:val="24"/>
          <w:lang w:eastAsia="ru-RU"/>
        </w:rPr>
        <w:t>е</w:t>
      </w:r>
      <w:r w:rsidRPr="000A07FF">
        <w:rPr>
          <w:rFonts w:ascii="Times New Roman" w:hAnsi="Times New Roman"/>
          <w:sz w:val="24"/>
          <w:szCs w:val="24"/>
          <w:lang w:eastAsia="ru-RU"/>
        </w:rPr>
        <w:t>дусмо</w:t>
      </w:r>
      <w:r w:rsidRPr="000A07FF">
        <w:rPr>
          <w:rFonts w:ascii="Times New Roman" w:hAnsi="Times New Roman"/>
          <w:sz w:val="24"/>
          <w:szCs w:val="24"/>
          <w:lang w:eastAsia="ru-RU"/>
        </w:rPr>
        <w:t>т</w:t>
      </w:r>
      <w:r w:rsidRPr="000A07FF">
        <w:rPr>
          <w:rFonts w:ascii="Times New Roman" w:hAnsi="Times New Roman"/>
          <w:sz w:val="24"/>
          <w:szCs w:val="24"/>
          <w:lang w:eastAsia="ru-RU"/>
        </w:rPr>
        <w:t>ренных частью 1.1 статьи 16 Федерального закона № 210-ФЗ, их работников. Заявителем могут быть представлены документы (при наличии), подтверждающие д</w:t>
      </w:r>
      <w:r w:rsidRPr="000A07FF">
        <w:rPr>
          <w:rFonts w:ascii="Times New Roman" w:hAnsi="Times New Roman"/>
          <w:sz w:val="24"/>
          <w:szCs w:val="24"/>
          <w:lang w:eastAsia="ru-RU"/>
        </w:rPr>
        <w:t>о</w:t>
      </w:r>
      <w:r w:rsidRPr="000A07FF">
        <w:rPr>
          <w:rFonts w:ascii="Times New Roman" w:hAnsi="Times New Roman"/>
          <w:sz w:val="24"/>
          <w:szCs w:val="24"/>
          <w:lang w:eastAsia="ru-RU"/>
        </w:rPr>
        <w:t>воды заявителя, либо их копии.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>5.4.4. Приём жалоб в письменной форме осуществляется органом, предоставляющим м</w:t>
      </w:r>
      <w:r w:rsidRPr="000A07FF">
        <w:rPr>
          <w:rFonts w:ascii="Times New Roman" w:hAnsi="Times New Roman"/>
          <w:sz w:val="24"/>
          <w:szCs w:val="24"/>
          <w:lang w:eastAsia="ru-RU"/>
        </w:rPr>
        <w:t>у</w:t>
      </w:r>
      <w:r w:rsidRPr="000A07FF">
        <w:rPr>
          <w:rFonts w:ascii="Times New Roman" w:hAnsi="Times New Roman"/>
          <w:sz w:val="24"/>
          <w:szCs w:val="24"/>
          <w:lang w:eastAsia="ru-RU"/>
        </w:rPr>
        <w:t>ниципальную услугу, в месте предоставления муниципальной услуги (в месте, где заяв</w:t>
      </w:r>
      <w:r w:rsidRPr="000A07FF">
        <w:rPr>
          <w:rFonts w:ascii="Times New Roman" w:hAnsi="Times New Roman"/>
          <w:sz w:val="24"/>
          <w:szCs w:val="24"/>
          <w:lang w:eastAsia="ru-RU"/>
        </w:rPr>
        <w:t>и</w:t>
      </w:r>
      <w:r w:rsidRPr="000A07FF">
        <w:rPr>
          <w:rFonts w:ascii="Times New Roman" w:hAnsi="Times New Roman"/>
          <w:sz w:val="24"/>
          <w:szCs w:val="24"/>
          <w:lang w:eastAsia="ru-RU"/>
        </w:rPr>
        <w:t>тель подавал заявление на получение муниципальной услуги, нарушение порядка кот</w:t>
      </w:r>
      <w:r w:rsidRPr="000A07FF">
        <w:rPr>
          <w:rFonts w:ascii="Times New Roman" w:hAnsi="Times New Roman"/>
          <w:sz w:val="24"/>
          <w:szCs w:val="24"/>
          <w:lang w:eastAsia="ru-RU"/>
        </w:rPr>
        <w:t>о</w:t>
      </w:r>
      <w:r w:rsidRPr="000A07FF">
        <w:rPr>
          <w:rFonts w:ascii="Times New Roman" w:hAnsi="Times New Roman"/>
          <w:sz w:val="24"/>
          <w:szCs w:val="24"/>
          <w:lang w:eastAsia="ru-RU"/>
        </w:rPr>
        <w:t xml:space="preserve">рой обжалуется, либо в месте, где заявителем получен результат муниципальной услуги). 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>Время приёма жалоб должно совпадать со временем предоставления муниципальных у</w:t>
      </w:r>
      <w:r w:rsidRPr="000A07FF">
        <w:rPr>
          <w:rFonts w:ascii="Times New Roman" w:hAnsi="Times New Roman"/>
          <w:sz w:val="24"/>
          <w:szCs w:val="24"/>
          <w:lang w:eastAsia="ru-RU"/>
        </w:rPr>
        <w:t>с</w:t>
      </w:r>
      <w:r w:rsidRPr="000A07FF">
        <w:rPr>
          <w:rFonts w:ascii="Times New Roman" w:hAnsi="Times New Roman"/>
          <w:sz w:val="24"/>
          <w:szCs w:val="24"/>
          <w:lang w:eastAsia="ru-RU"/>
        </w:rPr>
        <w:t xml:space="preserve">луг. 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>В случае подачи жалобы при личном приёме заявитель представляет документ, удост</w:t>
      </w:r>
      <w:r w:rsidRPr="000A07FF">
        <w:rPr>
          <w:rFonts w:ascii="Times New Roman" w:hAnsi="Times New Roman"/>
          <w:sz w:val="24"/>
          <w:szCs w:val="24"/>
          <w:lang w:eastAsia="ru-RU"/>
        </w:rPr>
        <w:t>о</w:t>
      </w:r>
      <w:r w:rsidRPr="000A07FF">
        <w:rPr>
          <w:rFonts w:ascii="Times New Roman" w:hAnsi="Times New Roman"/>
          <w:sz w:val="24"/>
          <w:szCs w:val="24"/>
          <w:lang w:eastAsia="ru-RU"/>
        </w:rPr>
        <w:t xml:space="preserve">веряющий его личность в соответствии с законодательством Российской Федерации. 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>5.4.5. В случае если жалоба подается через представителя заявителя, также представл</w:t>
      </w:r>
      <w:r w:rsidRPr="000A07FF">
        <w:rPr>
          <w:rFonts w:ascii="Times New Roman" w:hAnsi="Times New Roman"/>
          <w:sz w:val="24"/>
          <w:szCs w:val="24"/>
          <w:lang w:eastAsia="ru-RU"/>
        </w:rPr>
        <w:t>я</w:t>
      </w:r>
      <w:r w:rsidRPr="000A07FF">
        <w:rPr>
          <w:rFonts w:ascii="Times New Roman" w:hAnsi="Times New Roman"/>
          <w:sz w:val="24"/>
          <w:szCs w:val="24"/>
          <w:lang w:eastAsia="ru-RU"/>
        </w:rPr>
        <w:t>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</w:t>
      </w:r>
      <w:r w:rsidRPr="000A07FF">
        <w:rPr>
          <w:rFonts w:ascii="Times New Roman" w:hAnsi="Times New Roman"/>
          <w:sz w:val="24"/>
          <w:szCs w:val="24"/>
          <w:lang w:eastAsia="ru-RU"/>
        </w:rPr>
        <w:t>н</w:t>
      </w:r>
      <w:r w:rsidRPr="000A07FF">
        <w:rPr>
          <w:rFonts w:ascii="Times New Roman" w:hAnsi="Times New Roman"/>
          <w:sz w:val="24"/>
          <w:szCs w:val="24"/>
          <w:lang w:eastAsia="ru-RU"/>
        </w:rPr>
        <w:t>ность, заверенная печатью заявителя и подписанная руководителем заявителя или уполномоче</w:t>
      </w:r>
      <w:r w:rsidRPr="000A07FF">
        <w:rPr>
          <w:rFonts w:ascii="Times New Roman" w:hAnsi="Times New Roman"/>
          <w:sz w:val="24"/>
          <w:szCs w:val="24"/>
          <w:lang w:eastAsia="ru-RU"/>
        </w:rPr>
        <w:t>н</w:t>
      </w:r>
      <w:r w:rsidRPr="000A07FF">
        <w:rPr>
          <w:rFonts w:ascii="Times New Roman" w:hAnsi="Times New Roman"/>
          <w:sz w:val="24"/>
          <w:szCs w:val="24"/>
          <w:lang w:eastAsia="ru-RU"/>
        </w:rPr>
        <w:t>ным этим руководителем лицом (для юридических лиц);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</w:t>
      </w:r>
      <w:r w:rsidRPr="000A07FF">
        <w:rPr>
          <w:rFonts w:ascii="Times New Roman" w:hAnsi="Times New Roman"/>
          <w:sz w:val="24"/>
          <w:szCs w:val="24"/>
          <w:lang w:eastAsia="ru-RU"/>
        </w:rPr>
        <w:t>и</w:t>
      </w:r>
      <w:r w:rsidRPr="000A07FF">
        <w:rPr>
          <w:rFonts w:ascii="Times New Roman" w:hAnsi="Times New Roman"/>
          <w:sz w:val="24"/>
          <w:szCs w:val="24"/>
          <w:lang w:eastAsia="ru-RU"/>
        </w:rPr>
        <w:t>ца на должность, в соответствии с которым такое физическое лицо обладает правом де</w:t>
      </w:r>
      <w:r w:rsidRPr="000A07FF">
        <w:rPr>
          <w:rFonts w:ascii="Times New Roman" w:hAnsi="Times New Roman"/>
          <w:sz w:val="24"/>
          <w:szCs w:val="24"/>
          <w:lang w:eastAsia="ru-RU"/>
        </w:rPr>
        <w:t>й</w:t>
      </w:r>
      <w:r w:rsidRPr="000A07FF">
        <w:rPr>
          <w:rFonts w:ascii="Times New Roman" w:hAnsi="Times New Roman"/>
          <w:sz w:val="24"/>
          <w:szCs w:val="24"/>
          <w:lang w:eastAsia="ru-RU"/>
        </w:rPr>
        <w:t>ствовать от имени заявителя без доверенности.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>5.4.6. При подаче жалобы в электронном виде документы, указанные в пункте 5.4.5 н</w:t>
      </w:r>
      <w:r w:rsidRPr="000A07FF">
        <w:rPr>
          <w:rFonts w:ascii="Times New Roman" w:hAnsi="Times New Roman"/>
          <w:sz w:val="24"/>
          <w:szCs w:val="24"/>
          <w:lang w:eastAsia="ru-RU"/>
        </w:rPr>
        <w:t>а</w:t>
      </w:r>
      <w:r w:rsidRPr="000A07FF">
        <w:rPr>
          <w:rFonts w:ascii="Times New Roman" w:hAnsi="Times New Roman"/>
          <w:sz w:val="24"/>
          <w:szCs w:val="24"/>
          <w:lang w:eastAsia="ru-RU"/>
        </w:rPr>
        <w:t>стоящего Административного регламента могут быть представлены в форме электро</w:t>
      </w:r>
      <w:r w:rsidRPr="000A07FF">
        <w:rPr>
          <w:rFonts w:ascii="Times New Roman" w:hAnsi="Times New Roman"/>
          <w:sz w:val="24"/>
          <w:szCs w:val="24"/>
          <w:lang w:eastAsia="ru-RU"/>
        </w:rPr>
        <w:t>н</w:t>
      </w:r>
      <w:r w:rsidRPr="000A07FF">
        <w:rPr>
          <w:rFonts w:ascii="Times New Roman" w:hAnsi="Times New Roman"/>
          <w:sz w:val="24"/>
          <w:szCs w:val="24"/>
          <w:lang w:eastAsia="ru-RU"/>
        </w:rPr>
        <w:t>ных документов, подписанных электронной подписью, вид которой предусмотрен з</w:t>
      </w:r>
      <w:r w:rsidRPr="000A07FF">
        <w:rPr>
          <w:rFonts w:ascii="Times New Roman" w:hAnsi="Times New Roman"/>
          <w:sz w:val="24"/>
          <w:szCs w:val="24"/>
          <w:lang w:eastAsia="ru-RU"/>
        </w:rPr>
        <w:t>а</w:t>
      </w:r>
      <w:r w:rsidRPr="000A07FF">
        <w:rPr>
          <w:rFonts w:ascii="Times New Roman" w:hAnsi="Times New Roman"/>
          <w:sz w:val="24"/>
          <w:szCs w:val="24"/>
          <w:lang w:eastAsia="ru-RU"/>
        </w:rPr>
        <w:t>конодательством Российской Федерации, при этом документ, удостоверяющий ли</w:t>
      </w:r>
      <w:r w:rsidRPr="000A07FF">
        <w:rPr>
          <w:rFonts w:ascii="Times New Roman" w:hAnsi="Times New Roman"/>
          <w:sz w:val="24"/>
          <w:szCs w:val="24"/>
          <w:lang w:eastAsia="ru-RU"/>
        </w:rPr>
        <w:t>ч</w:t>
      </w:r>
      <w:r w:rsidRPr="000A07FF">
        <w:rPr>
          <w:rFonts w:ascii="Times New Roman" w:hAnsi="Times New Roman"/>
          <w:sz w:val="24"/>
          <w:szCs w:val="24"/>
          <w:lang w:eastAsia="ru-RU"/>
        </w:rPr>
        <w:t>ность заяв</w:t>
      </w:r>
      <w:r w:rsidRPr="000A07FF">
        <w:rPr>
          <w:rFonts w:ascii="Times New Roman" w:hAnsi="Times New Roman"/>
          <w:sz w:val="24"/>
          <w:szCs w:val="24"/>
          <w:lang w:eastAsia="ru-RU"/>
        </w:rPr>
        <w:t>и</w:t>
      </w:r>
      <w:r w:rsidRPr="000A07FF">
        <w:rPr>
          <w:rFonts w:ascii="Times New Roman" w:hAnsi="Times New Roman"/>
          <w:sz w:val="24"/>
          <w:szCs w:val="24"/>
          <w:lang w:eastAsia="ru-RU"/>
        </w:rPr>
        <w:t xml:space="preserve">теля, не требуется. 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 xml:space="preserve">В электронном виде жалоба может быть подана заявителем посредством: 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>официального сайта органа, предоставляющего муниципальную услугу, многофун</w:t>
      </w:r>
      <w:r w:rsidRPr="000A07FF">
        <w:rPr>
          <w:rFonts w:ascii="Times New Roman" w:hAnsi="Times New Roman"/>
          <w:sz w:val="24"/>
          <w:szCs w:val="24"/>
          <w:lang w:eastAsia="ru-RU"/>
        </w:rPr>
        <w:t>к</w:t>
      </w:r>
      <w:r w:rsidRPr="000A07FF">
        <w:rPr>
          <w:rFonts w:ascii="Times New Roman" w:hAnsi="Times New Roman"/>
          <w:sz w:val="24"/>
          <w:szCs w:val="24"/>
          <w:lang w:eastAsia="ru-RU"/>
        </w:rPr>
        <w:t>ционального центра, привлекаемой организации, учредителя многофункционального центра в сети «Интернет»;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 xml:space="preserve">Единого портала </w:t>
      </w:r>
      <w:r w:rsidRPr="000A07FF">
        <w:rPr>
          <w:rFonts w:ascii="Times New Roman" w:hAnsi="Times New Roman"/>
          <w:sz w:val="24"/>
          <w:szCs w:val="24"/>
        </w:rPr>
        <w:t>государственных и муниципальных услуг (функций) (за исключением жалоб на решения и действия (бездействие) привлекаемых организаций, многофун</w:t>
      </w:r>
      <w:r w:rsidRPr="000A07FF">
        <w:rPr>
          <w:rFonts w:ascii="Times New Roman" w:hAnsi="Times New Roman"/>
          <w:sz w:val="24"/>
          <w:szCs w:val="24"/>
        </w:rPr>
        <w:t>к</w:t>
      </w:r>
      <w:r w:rsidRPr="000A07FF">
        <w:rPr>
          <w:rFonts w:ascii="Times New Roman" w:hAnsi="Times New Roman"/>
          <w:sz w:val="24"/>
          <w:szCs w:val="24"/>
        </w:rPr>
        <w:t>циональных центров и их должностных лиц и работников);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A07FF">
        <w:rPr>
          <w:rFonts w:ascii="Times New Roman" w:hAnsi="Times New Roman"/>
          <w:sz w:val="24"/>
          <w:szCs w:val="24"/>
          <w:lang w:eastAsia="ru-RU"/>
        </w:rPr>
        <w:lastRenderedPageBreak/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</w:t>
      </w:r>
      <w:r w:rsidRPr="000A07FF">
        <w:rPr>
          <w:rFonts w:ascii="Times New Roman" w:hAnsi="Times New Roman"/>
          <w:sz w:val="24"/>
          <w:szCs w:val="24"/>
          <w:lang w:eastAsia="ru-RU"/>
        </w:rPr>
        <w:t>р</w:t>
      </w:r>
      <w:r w:rsidRPr="000A07FF">
        <w:rPr>
          <w:rFonts w:ascii="Times New Roman" w:hAnsi="Times New Roman"/>
          <w:sz w:val="24"/>
          <w:szCs w:val="24"/>
          <w:lang w:eastAsia="ru-RU"/>
        </w:rPr>
        <w:t>шенных при предоставлении государственных и муниципальных услуг органами, предоставляющими государственные и муниципальные услуги, их должностными л</w:t>
      </w:r>
      <w:r w:rsidRPr="000A07FF">
        <w:rPr>
          <w:rFonts w:ascii="Times New Roman" w:hAnsi="Times New Roman"/>
          <w:sz w:val="24"/>
          <w:szCs w:val="24"/>
          <w:lang w:eastAsia="ru-RU"/>
        </w:rPr>
        <w:t>и</w:t>
      </w:r>
      <w:r w:rsidRPr="000A07FF">
        <w:rPr>
          <w:rFonts w:ascii="Times New Roman" w:hAnsi="Times New Roman"/>
          <w:sz w:val="24"/>
          <w:szCs w:val="24"/>
          <w:lang w:eastAsia="ru-RU"/>
        </w:rPr>
        <w:t>цами, государственными и муниципальными служащими с использованием сети «И</w:t>
      </w:r>
      <w:r w:rsidRPr="000A07FF">
        <w:rPr>
          <w:rFonts w:ascii="Times New Roman" w:hAnsi="Times New Roman"/>
          <w:sz w:val="24"/>
          <w:szCs w:val="24"/>
          <w:lang w:eastAsia="ru-RU"/>
        </w:rPr>
        <w:t>н</w:t>
      </w:r>
      <w:r w:rsidRPr="000A07FF">
        <w:rPr>
          <w:rFonts w:ascii="Times New Roman" w:hAnsi="Times New Roman"/>
          <w:sz w:val="24"/>
          <w:szCs w:val="24"/>
          <w:lang w:eastAsia="ru-RU"/>
        </w:rPr>
        <w:t>тернет» (за и</w:t>
      </w:r>
      <w:r w:rsidRPr="000A07FF">
        <w:rPr>
          <w:rFonts w:ascii="Times New Roman" w:hAnsi="Times New Roman"/>
          <w:sz w:val="24"/>
          <w:szCs w:val="24"/>
          <w:lang w:eastAsia="ru-RU"/>
        </w:rPr>
        <w:t>с</w:t>
      </w:r>
      <w:r w:rsidRPr="000A07FF">
        <w:rPr>
          <w:rFonts w:ascii="Times New Roman" w:hAnsi="Times New Roman"/>
          <w:sz w:val="24"/>
          <w:szCs w:val="24"/>
          <w:lang w:eastAsia="ru-RU"/>
        </w:rPr>
        <w:t>ключением жалоб на решения и действия (бездействие) привлекаемых организаций, мн</w:t>
      </w:r>
      <w:r w:rsidRPr="000A07FF">
        <w:rPr>
          <w:rFonts w:ascii="Times New Roman" w:hAnsi="Times New Roman"/>
          <w:sz w:val="24"/>
          <w:szCs w:val="24"/>
          <w:lang w:eastAsia="ru-RU"/>
        </w:rPr>
        <w:t>о</w:t>
      </w:r>
      <w:r w:rsidRPr="000A07FF">
        <w:rPr>
          <w:rFonts w:ascii="Times New Roman" w:hAnsi="Times New Roman"/>
          <w:sz w:val="24"/>
          <w:szCs w:val="24"/>
          <w:lang w:eastAsia="ru-RU"/>
        </w:rPr>
        <w:t>гофункциональных центров и их должностных лиц и работников);</w:t>
      </w:r>
      <w:proofErr w:type="gramEnd"/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>Портала Кировской области.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>5.4.7. В органе, предоставляющем муниципальную услугу, определяются уполном</w:t>
      </w:r>
      <w:r w:rsidRPr="000A07FF">
        <w:rPr>
          <w:rFonts w:ascii="Times New Roman" w:hAnsi="Times New Roman"/>
          <w:sz w:val="24"/>
          <w:szCs w:val="24"/>
          <w:lang w:eastAsia="ru-RU"/>
        </w:rPr>
        <w:t>о</w:t>
      </w:r>
      <w:r w:rsidRPr="000A07FF">
        <w:rPr>
          <w:rFonts w:ascii="Times New Roman" w:hAnsi="Times New Roman"/>
          <w:sz w:val="24"/>
          <w:szCs w:val="24"/>
          <w:lang w:eastAsia="ru-RU"/>
        </w:rPr>
        <w:t>ченные на рассмотрение жалоб должностные лица, которые обеспечивают приём и ра</w:t>
      </w:r>
      <w:r w:rsidRPr="000A07FF">
        <w:rPr>
          <w:rFonts w:ascii="Times New Roman" w:hAnsi="Times New Roman"/>
          <w:sz w:val="24"/>
          <w:szCs w:val="24"/>
          <w:lang w:eastAsia="ru-RU"/>
        </w:rPr>
        <w:t>с</w:t>
      </w:r>
      <w:r w:rsidRPr="000A07FF">
        <w:rPr>
          <w:rFonts w:ascii="Times New Roman" w:hAnsi="Times New Roman"/>
          <w:sz w:val="24"/>
          <w:szCs w:val="24"/>
          <w:lang w:eastAsia="ru-RU"/>
        </w:rPr>
        <w:t>смотрение жалоб в соответствии с требованиями действующего законодательства, н</w:t>
      </w:r>
      <w:r w:rsidRPr="000A07FF">
        <w:rPr>
          <w:rFonts w:ascii="Times New Roman" w:hAnsi="Times New Roman"/>
          <w:sz w:val="24"/>
          <w:szCs w:val="24"/>
          <w:lang w:eastAsia="ru-RU"/>
        </w:rPr>
        <w:t>а</w:t>
      </w:r>
      <w:r w:rsidRPr="000A07FF">
        <w:rPr>
          <w:rFonts w:ascii="Times New Roman" w:hAnsi="Times New Roman"/>
          <w:sz w:val="24"/>
          <w:szCs w:val="24"/>
          <w:lang w:eastAsia="ru-RU"/>
        </w:rPr>
        <w:t xml:space="preserve">стоящего Административного регламента. 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>5.4.8. В случае установления в ходе или по результатам рассмотрения жалобы призн</w:t>
      </w:r>
      <w:r w:rsidRPr="000A07FF">
        <w:rPr>
          <w:rFonts w:ascii="Times New Roman" w:hAnsi="Times New Roman"/>
          <w:sz w:val="24"/>
          <w:szCs w:val="24"/>
          <w:lang w:eastAsia="ru-RU"/>
        </w:rPr>
        <w:t>а</w:t>
      </w:r>
      <w:r w:rsidRPr="000A07FF">
        <w:rPr>
          <w:rFonts w:ascii="Times New Roman" w:hAnsi="Times New Roman"/>
          <w:sz w:val="24"/>
          <w:szCs w:val="24"/>
          <w:lang w:eastAsia="ru-RU"/>
        </w:rPr>
        <w:t>ков состава административного правонарушения, предусмотренного Кодексом Росси</w:t>
      </w:r>
      <w:r w:rsidRPr="000A07FF">
        <w:rPr>
          <w:rFonts w:ascii="Times New Roman" w:hAnsi="Times New Roman"/>
          <w:sz w:val="24"/>
          <w:szCs w:val="24"/>
          <w:lang w:eastAsia="ru-RU"/>
        </w:rPr>
        <w:t>й</w:t>
      </w:r>
      <w:r w:rsidRPr="000A07FF">
        <w:rPr>
          <w:rFonts w:ascii="Times New Roman" w:hAnsi="Times New Roman"/>
          <w:sz w:val="24"/>
          <w:szCs w:val="24"/>
          <w:lang w:eastAsia="ru-RU"/>
        </w:rPr>
        <w:t>ской Федерации об административных правонарушениях, или признаков состава пр</w:t>
      </w:r>
      <w:r w:rsidRPr="000A07FF">
        <w:rPr>
          <w:rFonts w:ascii="Times New Roman" w:hAnsi="Times New Roman"/>
          <w:sz w:val="24"/>
          <w:szCs w:val="24"/>
          <w:lang w:eastAsia="ru-RU"/>
        </w:rPr>
        <w:t>е</w:t>
      </w:r>
      <w:r w:rsidRPr="000A07FF">
        <w:rPr>
          <w:rFonts w:ascii="Times New Roman" w:hAnsi="Times New Roman"/>
          <w:sz w:val="24"/>
          <w:szCs w:val="24"/>
          <w:lang w:eastAsia="ru-RU"/>
        </w:rPr>
        <w:t>ступления лицо, уполномоченное на рассмотрение жалоб, незамедлительно направляет соответс</w:t>
      </w:r>
      <w:r w:rsidRPr="000A07FF">
        <w:rPr>
          <w:rFonts w:ascii="Times New Roman" w:hAnsi="Times New Roman"/>
          <w:sz w:val="24"/>
          <w:szCs w:val="24"/>
          <w:lang w:eastAsia="ru-RU"/>
        </w:rPr>
        <w:t>т</w:t>
      </w:r>
      <w:r w:rsidRPr="000A07FF">
        <w:rPr>
          <w:rFonts w:ascii="Times New Roman" w:hAnsi="Times New Roman"/>
          <w:sz w:val="24"/>
          <w:szCs w:val="24"/>
          <w:lang w:eastAsia="ru-RU"/>
        </w:rPr>
        <w:t xml:space="preserve">вующие материалы в органы прокуратуры. 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>5.4.9. Заявитель вправе ознакомится с документами и материалами, необходимыми для обоснования и рассмотрения жалобы, если это не затрагивает права, свободы и зако</w:t>
      </w:r>
      <w:r w:rsidRPr="000A07FF">
        <w:rPr>
          <w:rFonts w:ascii="Times New Roman" w:hAnsi="Times New Roman"/>
          <w:sz w:val="24"/>
          <w:szCs w:val="24"/>
          <w:lang w:eastAsia="ru-RU"/>
        </w:rPr>
        <w:t>н</w:t>
      </w:r>
      <w:r w:rsidRPr="000A07FF">
        <w:rPr>
          <w:rFonts w:ascii="Times New Roman" w:hAnsi="Times New Roman"/>
          <w:sz w:val="24"/>
          <w:szCs w:val="24"/>
          <w:lang w:eastAsia="ru-RU"/>
        </w:rPr>
        <w:t>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</w:t>
      </w:r>
      <w:r w:rsidRPr="000A07FF">
        <w:rPr>
          <w:rFonts w:ascii="Times New Roman" w:hAnsi="Times New Roman"/>
          <w:sz w:val="24"/>
          <w:szCs w:val="24"/>
          <w:lang w:eastAsia="ru-RU"/>
        </w:rPr>
        <w:t>о</w:t>
      </w:r>
      <w:r w:rsidRPr="000A07FF">
        <w:rPr>
          <w:rFonts w:ascii="Times New Roman" w:hAnsi="Times New Roman"/>
          <w:sz w:val="24"/>
          <w:szCs w:val="24"/>
          <w:lang w:eastAsia="ru-RU"/>
        </w:rPr>
        <w:t>ном тайну. Копии указанных документов и материалов могут быть направлены заяв</w:t>
      </w:r>
      <w:r w:rsidRPr="000A07FF">
        <w:rPr>
          <w:rFonts w:ascii="Times New Roman" w:hAnsi="Times New Roman"/>
          <w:sz w:val="24"/>
          <w:szCs w:val="24"/>
          <w:lang w:eastAsia="ru-RU"/>
        </w:rPr>
        <w:t>и</w:t>
      </w:r>
      <w:r w:rsidRPr="000A07FF">
        <w:rPr>
          <w:rFonts w:ascii="Times New Roman" w:hAnsi="Times New Roman"/>
          <w:sz w:val="24"/>
          <w:szCs w:val="24"/>
          <w:lang w:eastAsia="ru-RU"/>
        </w:rPr>
        <w:t xml:space="preserve">телю по его письменному обращению. </w:t>
      </w:r>
    </w:p>
    <w:p w:rsidR="00B40A96" w:rsidRPr="000A07FF" w:rsidRDefault="00B40A96" w:rsidP="00B40A96">
      <w:pPr>
        <w:pStyle w:val="2"/>
        <w:numPr>
          <w:ilvl w:val="0"/>
          <w:numId w:val="0"/>
        </w:numPr>
        <w:ind w:left="709"/>
        <w:rPr>
          <w:lang w:eastAsia="ru-RU"/>
        </w:rPr>
      </w:pPr>
      <w:r w:rsidRPr="000A07FF">
        <w:rPr>
          <w:lang w:eastAsia="ru-RU"/>
        </w:rPr>
        <w:t>5.5. Сроки рассмотрения жалобы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A07FF">
        <w:rPr>
          <w:rFonts w:ascii="Times New Roman" w:hAnsi="Times New Roman"/>
          <w:sz w:val="24"/>
          <w:szCs w:val="24"/>
          <w:lang w:eastAsia="ru-RU"/>
        </w:rPr>
        <w:t>Жалоба, поступившая в орган, предоставляющий муниципальную услугу, многофун</w:t>
      </w:r>
      <w:r w:rsidRPr="000A07FF">
        <w:rPr>
          <w:rFonts w:ascii="Times New Roman" w:hAnsi="Times New Roman"/>
          <w:sz w:val="24"/>
          <w:szCs w:val="24"/>
          <w:lang w:eastAsia="ru-RU"/>
        </w:rPr>
        <w:t>к</w:t>
      </w:r>
      <w:r w:rsidRPr="000A07FF">
        <w:rPr>
          <w:rFonts w:ascii="Times New Roman" w:hAnsi="Times New Roman"/>
          <w:sz w:val="24"/>
          <w:szCs w:val="24"/>
          <w:lang w:eastAsia="ru-RU"/>
        </w:rPr>
        <w:t>циональный центр, учредителю многофункционального центра, в организации, пред</w:t>
      </w:r>
      <w:r w:rsidRPr="000A07FF">
        <w:rPr>
          <w:rFonts w:ascii="Times New Roman" w:hAnsi="Times New Roman"/>
          <w:sz w:val="24"/>
          <w:szCs w:val="24"/>
          <w:lang w:eastAsia="ru-RU"/>
        </w:rPr>
        <w:t>у</w:t>
      </w:r>
      <w:r w:rsidRPr="000A07FF">
        <w:rPr>
          <w:rFonts w:ascii="Times New Roman" w:hAnsi="Times New Roman"/>
          <w:sz w:val="24"/>
          <w:szCs w:val="24"/>
          <w:lang w:eastAsia="ru-RU"/>
        </w:rPr>
        <w:t>смо</w:t>
      </w:r>
      <w:r w:rsidRPr="000A07FF">
        <w:rPr>
          <w:rFonts w:ascii="Times New Roman" w:hAnsi="Times New Roman"/>
          <w:sz w:val="24"/>
          <w:szCs w:val="24"/>
          <w:lang w:eastAsia="ru-RU"/>
        </w:rPr>
        <w:t>т</w:t>
      </w:r>
      <w:r w:rsidRPr="000A07FF">
        <w:rPr>
          <w:rFonts w:ascii="Times New Roman" w:hAnsi="Times New Roman"/>
          <w:sz w:val="24"/>
          <w:szCs w:val="24"/>
          <w:lang w:eastAsia="ru-RU"/>
        </w:rPr>
        <w:t>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</w:t>
      </w:r>
      <w:r w:rsidRPr="000A07FF">
        <w:rPr>
          <w:rFonts w:ascii="Times New Roman" w:hAnsi="Times New Roman"/>
          <w:sz w:val="24"/>
          <w:szCs w:val="24"/>
          <w:lang w:eastAsia="ru-RU"/>
        </w:rPr>
        <w:t>и</w:t>
      </w:r>
      <w:r w:rsidRPr="000A07FF">
        <w:rPr>
          <w:rFonts w:ascii="Times New Roman" w:hAnsi="Times New Roman"/>
          <w:sz w:val="24"/>
          <w:szCs w:val="24"/>
          <w:lang w:eastAsia="ru-RU"/>
        </w:rPr>
        <w:t>ципальную услугу, многофункционального центра, организаций, предусмотренных ч</w:t>
      </w:r>
      <w:r w:rsidRPr="000A07FF">
        <w:rPr>
          <w:rFonts w:ascii="Times New Roman" w:hAnsi="Times New Roman"/>
          <w:sz w:val="24"/>
          <w:szCs w:val="24"/>
          <w:lang w:eastAsia="ru-RU"/>
        </w:rPr>
        <w:t>а</w:t>
      </w:r>
      <w:r w:rsidRPr="000A07FF">
        <w:rPr>
          <w:rFonts w:ascii="Times New Roman" w:hAnsi="Times New Roman"/>
          <w:sz w:val="24"/>
          <w:szCs w:val="24"/>
          <w:lang w:eastAsia="ru-RU"/>
        </w:rPr>
        <w:t>стью 1.1 статьи 16 Федерального закона № 210-ФЗ, в</w:t>
      </w:r>
      <w:proofErr w:type="gramEnd"/>
      <w:r w:rsidRPr="000A07F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A07FF">
        <w:rPr>
          <w:rFonts w:ascii="Times New Roman" w:hAnsi="Times New Roman"/>
          <w:sz w:val="24"/>
          <w:szCs w:val="24"/>
          <w:lang w:eastAsia="ru-RU"/>
        </w:rPr>
        <w:t>приеме</w:t>
      </w:r>
      <w:proofErr w:type="gramEnd"/>
      <w:r w:rsidRPr="000A07FF">
        <w:rPr>
          <w:rFonts w:ascii="Times New Roman" w:hAnsi="Times New Roman"/>
          <w:sz w:val="24"/>
          <w:szCs w:val="24"/>
          <w:lang w:eastAsia="ru-RU"/>
        </w:rPr>
        <w:t xml:space="preserve"> документов у заявителя либо в исправлении допущенных опечаток и ошибок или в случае обжалования нар</w:t>
      </w:r>
      <w:r w:rsidRPr="000A07FF">
        <w:rPr>
          <w:rFonts w:ascii="Times New Roman" w:hAnsi="Times New Roman"/>
          <w:sz w:val="24"/>
          <w:szCs w:val="24"/>
          <w:lang w:eastAsia="ru-RU"/>
        </w:rPr>
        <w:t>у</w:t>
      </w:r>
      <w:r w:rsidRPr="000A07FF">
        <w:rPr>
          <w:rFonts w:ascii="Times New Roman" w:hAnsi="Times New Roman"/>
          <w:sz w:val="24"/>
          <w:szCs w:val="24"/>
          <w:lang w:eastAsia="ru-RU"/>
        </w:rPr>
        <w:t>шения установленного срока таких исправлений - в течение пяти рабочих дней со дня ее регистрации.</w:t>
      </w:r>
    </w:p>
    <w:p w:rsidR="00B40A96" w:rsidRPr="000A07FF" w:rsidRDefault="00B40A96" w:rsidP="00B40A96">
      <w:pPr>
        <w:pStyle w:val="2"/>
        <w:numPr>
          <w:ilvl w:val="0"/>
          <w:numId w:val="0"/>
        </w:numPr>
        <w:ind w:left="709"/>
        <w:rPr>
          <w:lang w:eastAsia="ru-RU"/>
        </w:rPr>
      </w:pPr>
      <w:r w:rsidRPr="000A07FF">
        <w:rPr>
          <w:lang w:eastAsia="ru-RU"/>
        </w:rPr>
        <w:t>5.6. Результат рассмотрения жалобы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>5.6.1. По результатам рассмотрения жалобы принимается решение: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A07FF">
        <w:rPr>
          <w:rFonts w:ascii="Times New Roman" w:hAnsi="Times New Roman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</w:t>
      </w:r>
      <w:r w:rsidRPr="000A07FF">
        <w:rPr>
          <w:rFonts w:ascii="Times New Roman" w:hAnsi="Times New Roman"/>
          <w:sz w:val="24"/>
          <w:szCs w:val="24"/>
          <w:lang w:eastAsia="ru-RU"/>
        </w:rPr>
        <w:t>ь</w:t>
      </w:r>
      <w:r w:rsidRPr="000A07FF">
        <w:rPr>
          <w:rFonts w:ascii="Times New Roman" w:hAnsi="Times New Roman"/>
          <w:sz w:val="24"/>
          <w:szCs w:val="24"/>
          <w:lang w:eastAsia="ru-RU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</w:t>
      </w:r>
      <w:r w:rsidRPr="000A07FF">
        <w:rPr>
          <w:rFonts w:ascii="Times New Roman" w:hAnsi="Times New Roman"/>
          <w:sz w:val="24"/>
          <w:szCs w:val="24"/>
          <w:lang w:eastAsia="ru-RU"/>
        </w:rPr>
        <w:t>в</w:t>
      </w:r>
      <w:r w:rsidRPr="000A07FF">
        <w:rPr>
          <w:rFonts w:ascii="Times New Roman" w:hAnsi="Times New Roman"/>
          <w:sz w:val="24"/>
          <w:szCs w:val="24"/>
          <w:lang w:eastAsia="ru-RU"/>
        </w:rPr>
        <w:t>ными пр</w:t>
      </w:r>
      <w:r w:rsidRPr="000A07FF">
        <w:rPr>
          <w:rFonts w:ascii="Times New Roman" w:hAnsi="Times New Roman"/>
          <w:sz w:val="24"/>
          <w:szCs w:val="24"/>
          <w:lang w:eastAsia="ru-RU"/>
        </w:rPr>
        <w:t>а</w:t>
      </w:r>
      <w:r w:rsidRPr="000A07FF">
        <w:rPr>
          <w:rFonts w:ascii="Times New Roman" w:hAnsi="Times New Roman"/>
          <w:sz w:val="24"/>
          <w:szCs w:val="24"/>
          <w:lang w:eastAsia="ru-RU"/>
        </w:rPr>
        <w:t>вовыми актами Кировской области, муниципальными правовыми актами, а также в иных формах;</w:t>
      </w:r>
      <w:proofErr w:type="gramEnd"/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>в удовлетворении жалобы отказывается.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lastRenderedPageBreak/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>5.6.3. В ответе по результатам рассмотрения жалобы указываются: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A07FF">
        <w:rPr>
          <w:rFonts w:ascii="Times New Roman" w:hAnsi="Times New Roman"/>
          <w:sz w:val="24"/>
          <w:szCs w:val="24"/>
          <w:lang w:eastAsia="ru-RU"/>
        </w:rPr>
        <w:t>наименование органа, предоставляющего муниципальную услугу, многофункционал</w:t>
      </w:r>
      <w:r w:rsidRPr="000A07FF">
        <w:rPr>
          <w:rFonts w:ascii="Times New Roman" w:hAnsi="Times New Roman"/>
          <w:sz w:val="24"/>
          <w:szCs w:val="24"/>
          <w:lang w:eastAsia="ru-RU"/>
        </w:rPr>
        <w:t>ь</w:t>
      </w:r>
      <w:r w:rsidRPr="000A07FF">
        <w:rPr>
          <w:rFonts w:ascii="Times New Roman" w:hAnsi="Times New Roman"/>
          <w:sz w:val="24"/>
          <w:szCs w:val="24"/>
          <w:lang w:eastAsia="ru-RU"/>
        </w:rPr>
        <w:t>ного центра, привлекаемой организации, учредителя многофункционального центра, рассмо</w:t>
      </w:r>
      <w:r w:rsidRPr="000A07FF">
        <w:rPr>
          <w:rFonts w:ascii="Times New Roman" w:hAnsi="Times New Roman"/>
          <w:sz w:val="24"/>
          <w:szCs w:val="24"/>
          <w:lang w:eastAsia="ru-RU"/>
        </w:rPr>
        <w:t>т</w:t>
      </w:r>
      <w:r w:rsidRPr="000A07FF">
        <w:rPr>
          <w:rFonts w:ascii="Times New Roman" w:hAnsi="Times New Roman"/>
          <w:sz w:val="24"/>
          <w:szCs w:val="24"/>
          <w:lang w:eastAsia="ru-RU"/>
        </w:rPr>
        <w:t>ревшего жалобу, должность, фамилия, имя, отчество (последнее – при наличии) его дол</w:t>
      </w:r>
      <w:r w:rsidRPr="000A07FF">
        <w:rPr>
          <w:rFonts w:ascii="Times New Roman" w:hAnsi="Times New Roman"/>
          <w:sz w:val="24"/>
          <w:szCs w:val="24"/>
          <w:lang w:eastAsia="ru-RU"/>
        </w:rPr>
        <w:t>ж</w:t>
      </w:r>
      <w:r w:rsidRPr="000A07FF">
        <w:rPr>
          <w:rFonts w:ascii="Times New Roman" w:hAnsi="Times New Roman"/>
          <w:sz w:val="24"/>
          <w:szCs w:val="24"/>
          <w:lang w:eastAsia="ru-RU"/>
        </w:rPr>
        <w:t>ностного лица, принявшего решение по жалобе;</w:t>
      </w:r>
      <w:proofErr w:type="gramEnd"/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лице, муниц</w:t>
      </w:r>
      <w:r w:rsidRPr="000A07FF">
        <w:rPr>
          <w:rFonts w:ascii="Times New Roman" w:hAnsi="Times New Roman"/>
          <w:sz w:val="24"/>
          <w:szCs w:val="24"/>
          <w:lang w:eastAsia="ru-RU"/>
        </w:rPr>
        <w:t>и</w:t>
      </w:r>
      <w:r w:rsidRPr="000A07FF">
        <w:rPr>
          <w:rFonts w:ascii="Times New Roman" w:hAnsi="Times New Roman"/>
          <w:sz w:val="24"/>
          <w:szCs w:val="24"/>
          <w:lang w:eastAsia="ru-RU"/>
        </w:rPr>
        <w:t>пальном служащем, либо работника, решение или действие (бездействие) которого о</w:t>
      </w:r>
      <w:r w:rsidRPr="000A07FF">
        <w:rPr>
          <w:rFonts w:ascii="Times New Roman" w:hAnsi="Times New Roman"/>
          <w:sz w:val="24"/>
          <w:szCs w:val="24"/>
          <w:lang w:eastAsia="ru-RU"/>
        </w:rPr>
        <w:t>б</w:t>
      </w:r>
      <w:r w:rsidRPr="000A07FF">
        <w:rPr>
          <w:rFonts w:ascii="Times New Roman" w:hAnsi="Times New Roman"/>
          <w:sz w:val="24"/>
          <w:szCs w:val="24"/>
          <w:lang w:eastAsia="ru-RU"/>
        </w:rPr>
        <w:t>жалуется;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>фамилия, имя, отчество (последнее – при наличии) или наименование заявителя;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>основания для принятия решения по жалобе;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>принятое по жалобе решение;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>в случае если жалоба признана обоснованной, – сроки устранения выявленных наруш</w:t>
      </w:r>
      <w:r w:rsidRPr="000A07FF">
        <w:rPr>
          <w:rFonts w:ascii="Times New Roman" w:hAnsi="Times New Roman"/>
          <w:sz w:val="24"/>
          <w:szCs w:val="24"/>
          <w:lang w:eastAsia="ru-RU"/>
        </w:rPr>
        <w:t>е</w:t>
      </w:r>
      <w:r w:rsidRPr="000A07FF">
        <w:rPr>
          <w:rFonts w:ascii="Times New Roman" w:hAnsi="Times New Roman"/>
          <w:sz w:val="24"/>
          <w:szCs w:val="24"/>
          <w:lang w:eastAsia="ru-RU"/>
        </w:rPr>
        <w:t>ний, в том числе срок предоставления результата муниципальной услуги;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</w:t>
      </w:r>
      <w:r w:rsidRPr="000A07FF">
        <w:rPr>
          <w:rFonts w:ascii="Times New Roman" w:hAnsi="Times New Roman"/>
          <w:sz w:val="24"/>
          <w:szCs w:val="24"/>
          <w:lang w:eastAsia="ru-RU"/>
        </w:rPr>
        <w:t>а</w:t>
      </w:r>
      <w:r w:rsidRPr="000A07FF">
        <w:rPr>
          <w:rFonts w:ascii="Times New Roman" w:hAnsi="Times New Roman"/>
          <w:sz w:val="24"/>
          <w:szCs w:val="24"/>
          <w:lang w:eastAsia="ru-RU"/>
        </w:rPr>
        <w:t>бо</w:t>
      </w:r>
      <w:r w:rsidRPr="000A07FF">
        <w:rPr>
          <w:rFonts w:ascii="Times New Roman" w:hAnsi="Times New Roman"/>
          <w:sz w:val="24"/>
          <w:szCs w:val="24"/>
          <w:lang w:eastAsia="ru-RU"/>
        </w:rPr>
        <w:t>т</w:t>
      </w:r>
      <w:r w:rsidRPr="000A07FF">
        <w:rPr>
          <w:rFonts w:ascii="Times New Roman" w:hAnsi="Times New Roman"/>
          <w:sz w:val="24"/>
          <w:szCs w:val="24"/>
          <w:lang w:eastAsia="ru-RU"/>
        </w:rPr>
        <w:t>ником привлекаемой организации.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A07FF">
        <w:rPr>
          <w:rFonts w:ascii="Times New Roman" w:hAnsi="Times New Roman"/>
          <w:sz w:val="24"/>
          <w:szCs w:val="24"/>
          <w:lang w:eastAsia="ru-RU"/>
        </w:rPr>
        <w:t>По желанию заявителя ответ по результатам рассмотрения жалобы может быть пре</w:t>
      </w:r>
      <w:r w:rsidRPr="000A07FF">
        <w:rPr>
          <w:rFonts w:ascii="Times New Roman" w:hAnsi="Times New Roman"/>
          <w:sz w:val="24"/>
          <w:szCs w:val="24"/>
          <w:lang w:eastAsia="ru-RU"/>
        </w:rPr>
        <w:t>д</w:t>
      </w:r>
      <w:r w:rsidRPr="000A07FF">
        <w:rPr>
          <w:rFonts w:ascii="Times New Roman" w:hAnsi="Times New Roman"/>
          <w:sz w:val="24"/>
          <w:szCs w:val="24"/>
          <w:lang w:eastAsia="ru-RU"/>
        </w:rPr>
        <w:t>ставлен не позднее дня, следующего за днем принятия решения, в форме электронного док</w:t>
      </w:r>
      <w:r w:rsidRPr="000A07FF">
        <w:rPr>
          <w:rFonts w:ascii="Times New Roman" w:hAnsi="Times New Roman"/>
          <w:sz w:val="24"/>
          <w:szCs w:val="24"/>
          <w:lang w:eastAsia="ru-RU"/>
        </w:rPr>
        <w:t>у</w:t>
      </w:r>
      <w:r w:rsidRPr="000A07FF">
        <w:rPr>
          <w:rFonts w:ascii="Times New Roman" w:hAnsi="Times New Roman"/>
          <w:sz w:val="24"/>
          <w:szCs w:val="24"/>
          <w:lang w:eastAsia="ru-RU"/>
        </w:rPr>
        <w:t>мента, подписанного электронной подписью уполномоченного на рассмотрение жал</w:t>
      </w:r>
      <w:r w:rsidRPr="000A07FF">
        <w:rPr>
          <w:rFonts w:ascii="Times New Roman" w:hAnsi="Times New Roman"/>
          <w:sz w:val="24"/>
          <w:szCs w:val="24"/>
          <w:lang w:eastAsia="ru-RU"/>
        </w:rPr>
        <w:t>о</w:t>
      </w:r>
      <w:r w:rsidRPr="000A07FF">
        <w:rPr>
          <w:rFonts w:ascii="Times New Roman" w:hAnsi="Times New Roman"/>
          <w:sz w:val="24"/>
          <w:szCs w:val="24"/>
          <w:lang w:eastAsia="ru-RU"/>
        </w:rPr>
        <w:t>бы должностного лица и (или) уполномоченного на рассмотрение жалобы органа, предоста</w:t>
      </w:r>
      <w:r w:rsidRPr="000A07FF">
        <w:rPr>
          <w:rFonts w:ascii="Times New Roman" w:hAnsi="Times New Roman"/>
          <w:sz w:val="24"/>
          <w:szCs w:val="24"/>
          <w:lang w:eastAsia="ru-RU"/>
        </w:rPr>
        <w:t>в</w:t>
      </w:r>
      <w:r w:rsidRPr="000A07FF">
        <w:rPr>
          <w:rFonts w:ascii="Times New Roman" w:hAnsi="Times New Roman"/>
          <w:sz w:val="24"/>
          <w:szCs w:val="24"/>
          <w:lang w:eastAsia="ru-RU"/>
        </w:rPr>
        <w:t>ляющего муниципальную услугу, многофункционального центра, учредителя многофункционального центра и (или) уполномоченной на рассмотрение жалобы пр</w:t>
      </w:r>
      <w:r w:rsidRPr="000A07FF">
        <w:rPr>
          <w:rFonts w:ascii="Times New Roman" w:hAnsi="Times New Roman"/>
          <w:sz w:val="24"/>
          <w:szCs w:val="24"/>
          <w:lang w:eastAsia="ru-RU"/>
        </w:rPr>
        <w:t>и</w:t>
      </w:r>
      <w:r w:rsidRPr="000A07FF">
        <w:rPr>
          <w:rFonts w:ascii="Times New Roman" w:hAnsi="Times New Roman"/>
          <w:sz w:val="24"/>
          <w:szCs w:val="24"/>
          <w:lang w:eastAsia="ru-RU"/>
        </w:rPr>
        <w:t>влекаемой организации, уполномоченного на рассмотрение жалобы работника</w:t>
      </w:r>
      <w:proofErr w:type="gramEnd"/>
      <w:r w:rsidRPr="000A07FF">
        <w:rPr>
          <w:rFonts w:ascii="Times New Roman" w:hAnsi="Times New Roman"/>
          <w:sz w:val="24"/>
          <w:szCs w:val="24"/>
          <w:lang w:eastAsia="ru-RU"/>
        </w:rPr>
        <w:t xml:space="preserve"> привл</w:t>
      </w:r>
      <w:r w:rsidRPr="000A07FF">
        <w:rPr>
          <w:rFonts w:ascii="Times New Roman" w:hAnsi="Times New Roman"/>
          <w:sz w:val="24"/>
          <w:szCs w:val="24"/>
          <w:lang w:eastAsia="ru-RU"/>
        </w:rPr>
        <w:t>е</w:t>
      </w:r>
      <w:r w:rsidRPr="000A07FF">
        <w:rPr>
          <w:rFonts w:ascii="Times New Roman" w:hAnsi="Times New Roman"/>
          <w:sz w:val="24"/>
          <w:szCs w:val="24"/>
          <w:lang w:eastAsia="ru-RU"/>
        </w:rPr>
        <w:t>каемой организации, вид которой установлен законодательством Российской Федер</w:t>
      </w:r>
      <w:r w:rsidRPr="000A07FF">
        <w:rPr>
          <w:rFonts w:ascii="Times New Roman" w:hAnsi="Times New Roman"/>
          <w:sz w:val="24"/>
          <w:szCs w:val="24"/>
          <w:lang w:eastAsia="ru-RU"/>
        </w:rPr>
        <w:t>а</w:t>
      </w:r>
      <w:r w:rsidRPr="000A07FF">
        <w:rPr>
          <w:rFonts w:ascii="Times New Roman" w:hAnsi="Times New Roman"/>
          <w:sz w:val="24"/>
          <w:szCs w:val="24"/>
          <w:lang w:eastAsia="ru-RU"/>
        </w:rPr>
        <w:t xml:space="preserve">ции. 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>5.6.5. Уполномоченный на рассмотрение жалобы орган, предоставляющий муниц</w:t>
      </w:r>
      <w:r w:rsidRPr="000A07FF">
        <w:rPr>
          <w:rFonts w:ascii="Times New Roman" w:hAnsi="Times New Roman"/>
          <w:sz w:val="24"/>
          <w:szCs w:val="24"/>
          <w:lang w:eastAsia="ru-RU"/>
        </w:rPr>
        <w:t>и</w:t>
      </w:r>
      <w:r w:rsidRPr="000A07FF">
        <w:rPr>
          <w:rFonts w:ascii="Times New Roman" w:hAnsi="Times New Roman"/>
          <w:sz w:val="24"/>
          <w:szCs w:val="24"/>
          <w:lang w:eastAsia="ru-RU"/>
        </w:rPr>
        <w:t>пальную услугу, многофункциональный центр, привлекаемая организация, учредитель мног</w:t>
      </w:r>
      <w:r w:rsidRPr="000A07FF">
        <w:rPr>
          <w:rFonts w:ascii="Times New Roman" w:hAnsi="Times New Roman"/>
          <w:sz w:val="24"/>
          <w:szCs w:val="24"/>
          <w:lang w:eastAsia="ru-RU"/>
        </w:rPr>
        <w:t>о</w:t>
      </w:r>
      <w:r w:rsidRPr="000A07FF">
        <w:rPr>
          <w:rFonts w:ascii="Times New Roman" w:hAnsi="Times New Roman"/>
          <w:sz w:val="24"/>
          <w:szCs w:val="24"/>
          <w:lang w:eastAsia="ru-RU"/>
        </w:rPr>
        <w:t xml:space="preserve">функционального центра, отказывают в удовлетворении жалобы в следующих случаях: 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>подача жалобы лицом, полномочия которого не подтверждены в порядке, установле</w:t>
      </w:r>
      <w:r w:rsidRPr="000A07FF">
        <w:rPr>
          <w:rFonts w:ascii="Times New Roman" w:hAnsi="Times New Roman"/>
          <w:sz w:val="24"/>
          <w:szCs w:val="24"/>
          <w:lang w:eastAsia="ru-RU"/>
        </w:rPr>
        <w:t>н</w:t>
      </w:r>
      <w:r w:rsidRPr="000A07FF">
        <w:rPr>
          <w:rFonts w:ascii="Times New Roman" w:hAnsi="Times New Roman"/>
          <w:sz w:val="24"/>
          <w:szCs w:val="24"/>
          <w:lang w:eastAsia="ru-RU"/>
        </w:rPr>
        <w:t>ном законодательством Российской Федерации;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>наличие решения по жалобе, принятого ранее в соответствии с действующим законод</w:t>
      </w:r>
      <w:r w:rsidRPr="000A07FF">
        <w:rPr>
          <w:rFonts w:ascii="Times New Roman" w:hAnsi="Times New Roman"/>
          <w:sz w:val="24"/>
          <w:szCs w:val="24"/>
          <w:lang w:eastAsia="ru-RU"/>
        </w:rPr>
        <w:t>а</w:t>
      </w:r>
      <w:r w:rsidRPr="000A07FF">
        <w:rPr>
          <w:rFonts w:ascii="Times New Roman" w:hAnsi="Times New Roman"/>
          <w:sz w:val="24"/>
          <w:szCs w:val="24"/>
          <w:lang w:eastAsia="ru-RU"/>
        </w:rPr>
        <w:t>тельством в отношении того же заявителя и по тому же предмету жалобы.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>5.6.6. Уполномоченный на рассмотрение жалобы орган, предоставляющий муниц</w:t>
      </w:r>
      <w:r w:rsidRPr="000A07FF">
        <w:rPr>
          <w:rFonts w:ascii="Times New Roman" w:hAnsi="Times New Roman"/>
          <w:sz w:val="24"/>
          <w:szCs w:val="24"/>
          <w:lang w:eastAsia="ru-RU"/>
        </w:rPr>
        <w:t>и</w:t>
      </w:r>
      <w:r w:rsidRPr="000A07FF">
        <w:rPr>
          <w:rFonts w:ascii="Times New Roman" w:hAnsi="Times New Roman"/>
          <w:sz w:val="24"/>
          <w:szCs w:val="24"/>
          <w:lang w:eastAsia="ru-RU"/>
        </w:rPr>
        <w:t>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</w:t>
      </w:r>
      <w:r w:rsidRPr="000A07FF">
        <w:rPr>
          <w:rFonts w:ascii="Times New Roman" w:hAnsi="Times New Roman"/>
          <w:sz w:val="24"/>
          <w:szCs w:val="24"/>
          <w:lang w:eastAsia="ru-RU"/>
        </w:rPr>
        <w:t>а</w:t>
      </w:r>
      <w:r w:rsidRPr="000A07FF">
        <w:rPr>
          <w:rFonts w:ascii="Times New Roman" w:hAnsi="Times New Roman"/>
          <w:sz w:val="24"/>
          <w:szCs w:val="24"/>
          <w:lang w:eastAsia="ru-RU"/>
        </w:rPr>
        <w:t>ях: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lastRenderedPageBreak/>
        <w:t>а) наличие в жалобе нецензурных либо оскорбительных выражений, угроз жизни, зд</w:t>
      </w:r>
      <w:r w:rsidRPr="000A07FF">
        <w:rPr>
          <w:rFonts w:ascii="Times New Roman" w:hAnsi="Times New Roman"/>
          <w:sz w:val="24"/>
          <w:szCs w:val="24"/>
          <w:lang w:eastAsia="ru-RU"/>
        </w:rPr>
        <w:t>о</w:t>
      </w:r>
      <w:r w:rsidRPr="000A07FF">
        <w:rPr>
          <w:rFonts w:ascii="Times New Roman" w:hAnsi="Times New Roman"/>
          <w:sz w:val="24"/>
          <w:szCs w:val="24"/>
          <w:lang w:eastAsia="ru-RU"/>
        </w:rPr>
        <w:t>ровью и имуществу должностного лица, работника, а также членов его семьи;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</w:t>
      </w:r>
      <w:r w:rsidRPr="000A07FF">
        <w:rPr>
          <w:rFonts w:ascii="Times New Roman" w:hAnsi="Times New Roman"/>
          <w:sz w:val="24"/>
          <w:szCs w:val="24"/>
          <w:lang w:eastAsia="ru-RU"/>
        </w:rPr>
        <w:t>т</w:t>
      </w:r>
      <w:r w:rsidRPr="000A07FF">
        <w:rPr>
          <w:rFonts w:ascii="Times New Roman" w:hAnsi="Times New Roman"/>
          <w:sz w:val="24"/>
          <w:szCs w:val="24"/>
          <w:lang w:eastAsia="ru-RU"/>
        </w:rPr>
        <w:t>чество (при наличии) и (или) почтовый адрес заявителя, указанные в жалобе.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>5.6.7. Уполномоченный на рассмотрение жалобы орган, предоставляющий муниц</w:t>
      </w:r>
      <w:r w:rsidRPr="000A07FF">
        <w:rPr>
          <w:rFonts w:ascii="Times New Roman" w:hAnsi="Times New Roman"/>
          <w:sz w:val="24"/>
          <w:szCs w:val="24"/>
          <w:lang w:eastAsia="ru-RU"/>
        </w:rPr>
        <w:t>и</w:t>
      </w:r>
      <w:r w:rsidRPr="000A07FF">
        <w:rPr>
          <w:rFonts w:ascii="Times New Roman" w:hAnsi="Times New Roman"/>
          <w:sz w:val="24"/>
          <w:szCs w:val="24"/>
          <w:lang w:eastAsia="ru-RU"/>
        </w:rPr>
        <w:t>пальную услугу, многофункциональный центр, привлекаемая организация, учредитель мног</w:t>
      </w:r>
      <w:r w:rsidRPr="000A07FF">
        <w:rPr>
          <w:rFonts w:ascii="Times New Roman" w:hAnsi="Times New Roman"/>
          <w:sz w:val="24"/>
          <w:szCs w:val="24"/>
          <w:lang w:eastAsia="ru-RU"/>
        </w:rPr>
        <w:t>о</w:t>
      </w:r>
      <w:r w:rsidRPr="000A07FF">
        <w:rPr>
          <w:rFonts w:ascii="Times New Roman" w:hAnsi="Times New Roman"/>
          <w:sz w:val="24"/>
          <w:szCs w:val="24"/>
          <w:lang w:eastAsia="ru-RU"/>
        </w:rPr>
        <w:t>функционального центра сообщают заявителю об оставлении жалобы без ответа в теч</w:t>
      </w:r>
      <w:r w:rsidRPr="000A07FF">
        <w:rPr>
          <w:rFonts w:ascii="Times New Roman" w:hAnsi="Times New Roman"/>
          <w:sz w:val="24"/>
          <w:szCs w:val="24"/>
          <w:lang w:eastAsia="ru-RU"/>
        </w:rPr>
        <w:t>е</w:t>
      </w:r>
      <w:r w:rsidRPr="000A07FF">
        <w:rPr>
          <w:rFonts w:ascii="Times New Roman" w:hAnsi="Times New Roman"/>
          <w:sz w:val="24"/>
          <w:szCs w:val="24"/>
          <w:lang w:eastAsia="ru-RU"/>
        </w:rPr>
        <w:t>ние 3 рабочих дней со дня регистрации жалобы.</w:t>
      </w:r>
    </w:p>
    <w:p w:rsidR="00B40A96" w:rsidRPr="000A07FF" w:rsidRDefault="00B40A96" w:rsidP="00B40A96">
      <w:pPr>
        <w:pStyle w:val="2"/>
        <w:numPr>
          <w:ilvl w:val="0"/>
          <w:numId w:val="0"/>
        </w:numPr>
        <w:ind w:left="709"/>
        <w:rPr>
          <w:lang w:eastAsia="ru-RU"/>
        </w:rPr>
      </w:pPr>
      <w:r w:rsidRPr="000A07FF">
        <w:rPr>
          <w:lang w:eastAsia="ru-RU"/>
        </w:rPr>
        <w:t>5.7. Порядок информирования заявителя о результатах рассмотрения жалобы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>Информация о результатах рассмотрения жалобы, направляется в адрес заявителя сп</w:t>
      </w:r>
      <w:r w:rsidRPr="000A07FF">
        <w:rPr>
          <w:rFonts w:ascii="Times New Roman" w:hAnsi="Times New Roman"/>
          <w:sz w:val="24"/>
          <w:szCs w:val="24"/>
          <w:lang w:eastAsia="ru-RU"/>
        </w:rPr>
        <w:t>о</w:t>
      </w:r>
      <w:r w:rsidRPr="000A07FF">
        <w:rPr>
          <w:rFonts w:ascii="Times New Roman" w:hAnsi="Times New Roman"/>
          <w:sz w:val="24"/>
          <w:szCs w:val="24"/>
          <w:lang w:eastAsia="ru-RU"/>
        </w:rPr>
        <w:t>собом, указанным в жалобе (почтовым направлением, либо на адрес электронной по</w:t>
      </w:r>
      <w:r w:rsidRPr="000A07FF">
        <w:rPr>
          <w:rFonts w:ascii="Times New Roman" w:hAnsi="Times New Roman"/>
          <w:sz w:val="24"/>
          <w:szCs w:val="24"/>
          <w:lang w:eastAsia="ru-RU"/>
        </w:rPr>
        <w:t>ч</w:t>
      </w:r>
      <w:r w:rsidRPr="000A07FF">
        <w:rPr>
          <w:rFonts w:ascii="Times New Roman" w:hAnsi="Times New Roman"/>
          <w:sz w:val="24"/>
          <w:szCs w:val="24"/>
          <w:lang w:eastAsia="ru-RU"/>
        </w:rPr>
        <w:t>ты).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0A07FF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0A07FF">
        <w:rPr>
          <w:rFonts w:ascii="Times New Roman" w:hAnsi="Times New Roman"/>
          <w:sz w:val="24"/>
          <w:szCs w:val="24"/>
          <w:lang w:eastAsia="ru-RU"/>
        </w:rPr>
        <w:t xml:space="preserve">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B40A96" w:rsidRPr="000A07FF" w:rsidRDefault="00B40A96" w:rsidP="00B40A96">
      <w:pPr>
        <w:pStyle w:val="2"/>
        <w:numPr>
          <w:ilvl w:val="0"/>
          <w:numId w:val="0"/>
        </w:numPr>
        <w:ind w:left="709"/>
        <w:rPr>
          <w:lang w:eastAsia="ru-RU"/>
        </w:rPr>
      </w:pPr>
      <w:r w:rsidRPr="000A07FF">
        <w:rPr>
          <w:lang w:eastAsia="ru-RU"/>
        </w:rPr>
        <w:t>5.8. Порядок обжалования решения по жалобе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07FF">
        <w:rPr>
          <w:rFonts w:ascii="Times New Roman" w:hAnsi="Times New Roman"/>
          <w:sz w:val="24"/>
          <w:szCs w:val="24"/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Pr="000A07FF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0A07FF">
        <w:rPr>
          <w:rFonts w:ascii="Times New Roman" w:hAnsi="Times New Roman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B40A96" w:rsidRPr="000A07FF" w:rsidRDefault="00B40A96" w:rsidP="00B40A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A07FF">
        <w:rPr>
          <w:rFonts w:ascii="Times New Roman" w:hAnsi="Times New Roman"/>
          <w:sz w:val="24"/>
          <w:szCs w:val="24"/>
          <w:lang w:eastAsia="ru-RU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</w:t>
      </w:r>
      <w:r w:rsidRPr="000A07FF">
        <w:rPr>
          <w:rFonts w:ascii="Times New Roman" w:hAnsi="Times New Roman"/>
          <w:sz w:val="24"/>
          <w:szCs w:val="24"/>
          <w:lang w:eastAsia="ru-RU"/>
        </w:rPr>
        <w:t>р</w:t>
      </w:r>
      <w:r w:rsidRPr="000A07FF">
        <w:rPr>
          <w:rFonts w:ascii="Times New Roman" w:hAnsi="Times New Roman"/>
          <w:sz w:val="24"/>
          <w:szCs w:val="24"/>
          <w:lang w:eastAsia="ru-RU"/>
        </w:rPr>
        <w:t>ганизаций, указанных в части 1.1 статьи 16 Федерального закона от 27.07.2010 №</w:t>
      </w:r>
      <w:r w:rsidRPr="000A07FF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0A07FF">
        <w:rPr>
          <w:rFonts w:ascii="Times New Roman" w:hAnsi="Times New Roman"/>
          <w:sz w:val="24"/>
          <w:szCs w:val="24"/>
          <w:lang w:eastAsia="ru-RU"/>
        </w:rPr>
        <w:t>210</w:t>
      </w:r>
      <w:r w:rsidRPr="000A07FF">
        <w:rPr>
          <w:rFonts w:ascii="Times New Roman" w:hAnsi="Times New Roman"/>
          <w:sz w:val="24"/>
          <w:szCs w:val="24"/>
          <w:lang w:eastAsia="ru-RU"/>
        </w:rPr>
        <w:noBreakHyphen/>
        <w:t>ФЗ «Об организации предоставления государственных и</w:t>
      </w:r>
      <w:r w:rsidRPr="000A07FF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0A07FF">
        <w:rPr>
          <w:rFonts w:ascii="Times New Roman" w:hAnsi="Times New Roman"/>
          <w:sz w:val="24"/>
          <w:szCs w:val="24"/>
          <w:lang w:eastAsia="ru-RU"/>
        </w:rPr>
        <w:t>муниципальных у</w:t>
      </w:r>
      <w:r w:rsidRPr="000A07FF">
        <w:rPr>
          <w:rFonts w:ascii="Times New Roman" w:hAnsi="Times New Roman"/>
          <w:sz w:val="24"/>
          <w:szCs w:val="24"/>
          <w:lang w:eastAsia="ru-RU"/>
        </w:rPr>
        <w:t>с</w:t>
      </w:r>
      <w:r w:rsidRPr="000A07FF">
        <w:rPr>
          <w:rFonts w:ascii="Times New Roman" w:hAnsi="Times New Roman"/>
          <w:sz w:val="24"/>
          <w:szCs w:val="24"/>
          <w:lang w:eastAsia="ru-RU"/>
        </w:rPr>
        <w:t>луг», а также их должностных лиц, муниципальных служащих, работников также ра</w:t>
      </w:r>
      <w:r w:rsidRPr="000A07FF">
        <w:rPr>
          <w:rFonts w:ascii="Times New Roman" w:hAnsi="Times New Roman"/>
          <w:sz w:val="24"/>
          <w:szCs w:val="24"/>
          <w:lang w:eastAsia="ru-RU"/>
        </w:rPr>
        <w:t>з</w:t>
      </w:r>
      <w:r w:rsidRPr="000A07FF">
        <w:rPr>
          <w:rFonts w:ascii="Times New Roman" w:hAnsi="Times New Roman"/>
          <w:sz w:val="24"/>
          <w:szCs w:val="24"/>
          <w:lang w:eastAsia="ru-RU"/>
        </w:rPr>
        <w:t xml:space="preserve">мещена на Едином портале </w:t>
      </w:r>
      <w:r w:rsidRPr="000A07FF">
        <w:rPr>
          <w:rFonts w:ascii="Times New Roman" w:hAnsi="Times New Roman"/>
          <w:sz w:val="24"/>
          <w:szCs w:val="24"/>
        </w:rPr>
        <w:t xml:space="preserve">государственных и муниципальных услуг (функций) </w:t>
      </w:r>
      <w:r w:rsidRPr="000A07FF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0A07F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A07FF">
        <w:rPr>
          <w:rFonts w:ascii="Times New Roman" w:hAnsi="Times New Roman"/>
          <w:sz w:val="24"/>
          <w:szCs w:val="24"/>
        </w:rPr>
        <w:t>По</w:t>
      </w:r>
      <w:r w:rsidRPr="000A07FF">
        <w:rPr>
          <w:rFonts w:ascii="Times New Roman" w:hAnsi="Times New Roman"/>
          <w:sz w:val="24"/>
          <w:szCs w:val="24"/>
        </w:rPr>
        <w:t>р</w:t>
      </w:r>
      <w:r w:rsidRPr="000A07FF">
        <w:rPr>
          <w:rFonts w:ascii="Times New Roman" w:hAnsi="Times New Roman"/>
          <w:sz w:val="24"/>
          <w:szCs w:val="24"/>
        </w:rPr>
        <w:t>тале</w:t>
      </w:r>
      <w:proofErr w:type="gramEnd"/>
      <w:r w:rsidRPr="000A07FF">
        <w:rPr>
          <w:rFonts w:ascii="Times New Roman" w:hAnsi="Times New Roman"/>
          <w:sz w:val="24"/>
          <w:szCs w:val="24"/>
        </w:rPr>
        <w:t xml:space="preserve"> Кировской области</w:t>
      </w:r>
      <w:r w:rsidRPr="000A07FF">
        <w:rPr>
          <w:rFonts w:ascii="Times New Roman" w:hAnsi="Times New Roman"/>
          <w:sz w:val="24"/>
          <w:szCs w:val="24"/>
          <w:lang w:eastAsia="ru-RU"/>
        </w:rPr>
        <w:t>.</w:t>
      </w:r>
    </w:p>
    <w:p w:rsidR="00B40A96" w:rsidRPr="000A07FF" w:rsidRDefault="00B40A96" w:rsidP="00B40A9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A07FF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40A96" w:rsidRPr="000A07FF" w:rsidRDefault="00B40A96" w:rsidP="00B40A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07FF">
        <w:rPr>
          <w:rFonts w:ascii="Times New Roman" w:hAnsi="Times New Roman"/>
          <w:sz w:val="24"/>
          <w:szCs w:val="24"/>
        </w:rPr>
        <w:t>Информацию о порядке подачи и рассмотрения жалобы можно получить:</w:t>
      </w:r>
    </w:p>
    <w:p w:rsidR="00B40A96" w:rsidRPr="000A07FF" w:rsidRDefault="00B40A96" w:rsidP="00B40A96">
      <w:pPr>
        <w:rPr>
          <w:rFonts w:ascii="Times New Roman" w:hAnsi="Times New Roman"/>
          <w:sz w:val="24"/>
          <w:szCs w:val="24"/>
        </w:rPr>
      </w:pPr>
      <w:r w:rsidRPr="000A07FF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Pr="000A07FF">
        <w:rPr>
          <w:rFonts w:ascii="Times New Roman" w:hAnsi="Times New Roman"/>
          <w:sz w:val="24"/>
          <w:szCs w:val="24"/>
          <w:lang w:eastAsia="ru-RU"/>
        </w:rPr>
        <w:t>органа, предоставляющего муниципальную услугу в информ</w:t>
      </w:r>
      <w:r w:rsidRPr="000A07FF">
        <w:rPr>
          <w:rFonts w:ascii="Times New Roman" w:hAnsi="Times New Roman"/>
          <w:sz w:val="24"/>
          <w:szCs w:val="24"/>
          <w:lang w:eastAsia="ru-RU"/>
        </w:rPr>
        <w:t>а</w:t>
      </w:r>
      <w:r w:rsidRPr="000A07FF">
        <w:rPr>
          <w:rFonts w:ascii="Times New Roman" w:hAnsi="Times New Roman"/>
          <w:sz w:val="24"/>
          <w:szCs w:val="24"/>
          <w:lang w:eastAsia="ru-RU"/>
        </w:rPr>
        <w:t>ционно-телекоммуникационной сети «Интернет» (далее – сеть «Интернет»)</w:t>
      </w:r>
      <w:r w:rsidRPr="000A07FF">
        <w:rPr>
          <w:rFonts w:ascii="Times New Roman" w:hAnsi="Times New Roman"/>
          <w:sz w:val="24"/>
          <w:szCs w:val="24"/>
        </w:rPr>
        <w:t>;</w:t>
      </w:r>
    </w:p>
    <w:p w:rsidR="00B40A96" w:rsidRPr="000A07FF" w:rsidRDefault="00B40A96" w:rsidP="00B40A96">
      <w:pPr>
        <w:rPr>
          <w:rFonts w:ascii="Times New Roman" w:hAnsi="Times New Roman"/>
          <w:sz w:val="24"/>
          <w:szCs w:val="24"/>
        </w:rPr>
      </w:pPr>
      <w:r w:rsidRPr="000A07FF">
        <w:rPr>
          <w:rFonts w:ascii="Times New Roman" w:hAnsi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B40A96" w:rsidRPr="000A07FF" w:rsidRDefault="00B40A96" w:rsidP="00B40A96">
      <w:pPr>
        <w:rPr>
          <w:rFonts w:ascii="Times New Roman" w:hAnsi="Times New Roman"/>
          <w:sz w:val="24"/>
          <w:szCs w:val="24"/>
        </w:rPr>
      </w:pPr>
      <w:r w:rsidRPr="000A07FF">
        <w:rPr>
          <w:rFonts w:ascii="Times New Roman" w:hAnsi="Times New Roman"/>
          <w:sz w:val="24"/>
          <w:szCs w:val="24"/>
        </w:rPr>
        <w:t>на Портале Кировской области;</w:t>
      </w:r>
    </w:p>
    <w:p w:rsidR="00B40A96" w:rsidRPr="000A07FF" w:rsidRDefault="00B40A96" w:rsidP="00B40A96">
      <w:pPr>
        <w:rPr>
          <w:rFonts w:ascii="Times New Roman" w:hAnsi="Times New Roman"/>
          <w:sz w:val="24"/>
          <w:szCs w:val="24"/>
        </w:rPr>
      </w:pPr>
      <w:r w:rsidRPr="000A07FF">
        <w:rPr>
          <w:rFonts w:ascii="Times New Roman" w:hAnsi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B40A96" w:rsidRPr="000A07FF" w:rsidRDefault="00B40A96" w:rsidP="00B40A96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0A07FF">
        <w:rPr>
          <w:sz w:val="24"/>
          <w:szCs w:val="24"/>
        </w:rPr>
        <w:t xml:space="preserve">при личном обращении заявителя в администрацию  </w:t>
      </w:r>
      <w:proofErr w:type="spellStart"/>
      <w:r w:rsidRPr="000A07FF">
        <w:rPr>
          <w:sz w:val="24"/>
          <w:szCs w:val="24"/>
        </w:rPr>
        <w:t>Зимнякского</w:t>
      </w:r>
      <w:proofErr w:type="spellEnd"/>
      <w:r w:rsidRPr="000A07FF">
        <w:rPr>
          <w:sz w:val="24"/>
          <w:szCs w:val="24"/>
        </w:rPr>
        <w:t xml:space="preserve"> сельского п</w:t>
      </w:r>
      <w:r w:rsidRPr="000A07FF">
        <w:rPr>
          <w:sz w:val="24"/>
          <w:szCs w:val="24"/>
        </w:rPr>
        <w:t>о</w:t>
      </w:r>
      <w:r w:rsidRPr="000A07FF">
        <w:rPr>
          <w:sz w:val="24"/>
          <w:szCs w:val="24"/>
        </w:rPr>
        <w:t>селения или многофункциональный центр;</w:t>
      </w:r>
    </w:p>
    <w:p w:rsidR="00B40A96" w:rsidRPr="000A07FF" w:rsidRDefault="00B40A96" w:rsidP="00B40A96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0A07FF">
        <w:rPr>
          <w:sz w:val="24"/>
          <w:szCs w:val="24"/>
        </w:rPr>
        <w:t>при обращении в письменной форме, в форме электронного документа;</w:t>
      </w:r>
    </w:p>
    <w:p w:rsidR="00B40A96" w:rsidRPr="000A07FF" w:rsidRDefault="00B40A96" w:rsidP="00B40A96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0A07FF">
        <w:rPr>
          <w:sz w:val="24"/>
          <w:szCs w:val="24"/>
        </w:rPr>
        <w:t>по телефону.</w:t>
      </w:r>
    </w:p>
    <w:p w:rsidR="00B40A96" w:rsidRDefault="00B40A96" w:rsidP="00B40A96">
      <w:pPr>
        <w:spacing w:after="0" w:line="360" w:lineRule="auto"/>
        <w:ind w:left="1134" w:right="57" w:hanging="425"/>
        <w:jc w:val="both"/>
        <w:rPr>
          <w:rFonts w:ascii="Times New Roman" w:hAnsi="Times New Roman"/>
          <w:sz w:val="24"/>
          <w:szCs w:val="24"/>
        </w:rPr>
      </w:pPr>
    </w:p>
    <w:p w:rsidR="00B40A96" w:rsidRDefault="00B40A96" w:rsidP="00B40A96">
      <w:pPr>
        <w:spacing w:after="0" w:line="360" w:lineRule="auto"/>
        <w:ind w:left="1134" w:right="57" w:hanging="425"/>
        <w:jc w:val="both"/>
        <w:rPr>
          <w:rFonts w:ascii="Times New Roman" w:hAnsi="Times New Roman"/>
          <w:sz w:val="24"/>
          <w:szCs w:val="24"/>
        </w:rPr>
      </w:pPr>
    </w:p>
    <w:p w:rsidR="00C11342" w:rsidRPr="00801F78" w:rsidRDefault="00C11342" w:rsidP="00C11342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2"/>
          <w:szCs w:val="22"/>
        </w:rPr>
      </w:pPr>
      <w:r w:rsidRPr="00801F78">
        <w:rPr>
          <w:b w:val="0"/>
          <w:kern w:val="28"/>
          <w:sz w:val="22"/>
          <w:szCs w:val="22"/>
        </w:rPr>
        <w:t>Приложение № 1</w:t>
      </w:r>
    </w:p>
    <w:p w:rsidR="00C11342" w:rsidRPr="00801F78" w:rsidRDefault="00C11342" w:rsidP="00C11342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2"/>
          <w:szCs w:val="22"/>
        </w:rPr>
      </w:pPr>
      <w:r w:rsidRPr="00801F78">
        <w:rPr>
          <w:b w:val="0"/>
          <w:kern w:val="28"/>
          <w:sz w:val="22"/>
          <w:szCs w:val="22"/>
        </w:rPr>
        <w:t>к административному регламенту</w:t>
      </w:r>
    </w:p>
    <w:p w:rsidR="00350508" w:rsidRPr="00801F78" w:rsidRDefault="00350508" w:rsidP="0081126A">
      <w:pPr>
        <w:widowControl w:val="0"/>
        <w:autoSpaceDE w:val="0"/>
        <w:autoSpaceDN w:val="0"/>
        <w:adjustRightInd w:val="0"/>
        <w:spacing w:after="0" w:line="320" w:lineRule="exact"/>
        <w:jc w:val="center"/>
        <w:outlineLvl w:val="1"/>
        <w:rPr>
          <w:rFonts w:ascii="Times New Roman" w:hAnsi="Times New Roman" w:cs="Times New Roman"/>
        </w:rPr>
      </w:pPr>
    </w:p>
    <w:p w:rsidR="00872C4B" w:rsidRPr="00801F78" w:rsidRDefault="00872C4B" w:rsidP="00872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01F78">
        <w:rPr>
          <w:rFonts w:ascii="Times New Roman" w:hAnsi="Times New Roman" w:cs="Times New Roman"/>
          <w:b/>
          <w:bCs/>
        </w:rPr>
        <w:t>ЗАЯВЛЕНИ</w:t>
      </w:r>
      <w:r w:rsidR="00B87DE7" w:rsidRPr="00801F78">
        <w:rPr>
          <w:rFonts w:ascii="Times New Roman" w:hAnsi="Times New Roman" w:cs="Times New Roman"/>
          <w:b/>
          <w:bCs/>
        </w:rPr>
        <w:t>Е</w:t>
      </w:r>
    </w:p>
    <w:p w:rsidR="0053462A" w:rsidRPr="00801F78" w:rsidRDefault="00872C4B" w:rsidP="00872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01F78">
        <w:rPr>
          <w:rFonts w:ascii="Times New Roman" w:hAnsi="Times New Roman" w:cs="Times New Roman"/>
          <w:b/>
          <w:bCs/>
        </w:rPr>
        <w:t>О ПРИСВОЕНИИ ОБЪЕКТУ АДРЕСАЦИИ АДРЕСА ИЛИ</w:t>
      </w:r>
    </w:p>
    <w:p w:rsidR="00872C4B" w:rsidRPr="00801F78" w:rsidRDefault="00872C4B" w:rsidP="00534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01F78">
        <w:rPr>
          <w:rFonts w:ascii="Times New Roman" w:hAnsi="Times New Roman" w:cs="Times New Roman"/>
          <w:b/>
          <w:bCs/>
        </w:rPr>
        <w:t>АННУЛИРОВАНИИ</w:t>
      </w:r>
      <w:proofErr w:type="gramEnd"/>
      <w:r w:rsidR="0053462A" w:rsidRPr="00801F78">
        <w:rPr>
          <w:rFonts w:ascii="Times New Roman" w:hAnsi="Times New Roman" w:cs="Times New Roman"/>
          <w:b/>
          <w:bCs/>
        </w:rPr>
        <w:t xml:space="preserve"> </w:t>
      </w:r>
      <w:r w:rsidRPr="00801F78">
        <w:rPr>
          <w:rFonts w:ascii="Times New Roman" w:hAnsi="Times New Roman" w:cs="Times New Roman"/>
          <w:b/>
          <w:bCs/>
        </w:rPr>
        <w:t>ЕГО АДРЕСА</w:t>
      </w:r>
    </w:p>
    <w:p w:rsidR="00872C4B" w:rsidRPr="00801F78" w:rsidRDefault="00872C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72C4B" w:rsidRPr="00801F78" w:rsidRDefault="00390CCD" w:rsidP="00FF1443">
      <w:pPr>
        <w:widowControl w:val="0"/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25051" cy="7496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127" cy="749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C4B" w:rsidRPr="00801F78" w:rsidRDefault="0073738A" w:rsidP="003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  <w:noProof/>
          <w:lang w:eastAsia="ru-RU"/>
        </w:rPr>
        <w:br w:type="page"/>
      </w:r>
      <w:r w:rsidR="00390CCD" w:rsidRPr="00801F7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862268" cy="9153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48" cy="916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CCD" w:rsidRPr="00801F78" w:rsidRDefault="00390CCD" w:rsidP="003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050859" cy="938212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36" cy="938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D5B" w:rsidRPr="00801F78" w:rsidRDefault="00265D64" w:rsidP="003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000362" cy="9677100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25" cy="969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D64" w:rsidRPr="00801F78" w:rsidRDefault="00265D64" w:rsidP="003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053151" cy="9686925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190" cy="969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D64" w:rsidRPr="00801F78" w:rsidRDefault="00265D64" w:rsidP="00265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0" w:name="Par524"/>
      <w:bookmarkEnd w:id="20"/>
      <w:r w:rsidRPr="00801F7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057900" cy="417363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554" cy="417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D64" w:rsidRPr="00801F78" w:rsidRDefault="00265D64" w:rsidP="00265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72C4B" w:rsidRPr="00801F78" w:rsidRDefault="00872C4B" w:rsidP="0026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&lt;1&gt; Строка дублируется для каждого объединенного земельного участка.</w:t>
      </w:r>
    </w:p>
    <w:p w:rsidR="00872C4B" w:rsidRPr="00801F78" w:rsidRDefault="00872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1" w:name="Par525"/>
      <w:bookmarkEnd w:id="21"/>
      <w:r w:rsidRPr="00801F78">
        <w:rPr>
          <w:rFonts w:ascii="Times New Roman" w:hAnsi="Times New Roman" w:cs="Times New Roman"/>
        </w:rPr>
        <w:t>&lt;2&gt; Строка дублируется для каждого перераспределенного земельного участка.</w:t>
      </w:r>
    </w:p>
    <w:p w:rsidR="00872C4B" w:rsidRPr="00801F78" w:rsidRDefault="00872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2" w:name="Par526"/>
      <w:bookmarkEnd w:id="22"/>
      <w:r w:rsidRPr="00801F78">
        <w:rPr>
          <w:rFonts w:ascii="Times New Roman" w:hAnsi="Times New Roman" w:cs="Times New Roman"/>
        </w:rPr>
        <w:t>&lt;3&gt; Строка дублируется для каждого разделенного помещения.</w:t>
      </w:r>
    </w:p>
    <w:p w:rsidR="00872C4B" w:rsidRPr="00801F78" w:rsidRDefault="00872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3" w:name="Par527"/>
      <w:bookmarkEnd w:id="23"/>
      <w:r w:rsidRPr="00801F78">
        <w:rPr>
          <w:rFonts w:ascii="Times New Roman" w:hAnsi="Times New Roman" w:cs="Times New Roman"/>
        </w:rPr>
        <w:t>&lt;4&gt; Строка дублируется для каждого объединенного помещения.</w:t>
      </w:r>
    </w:p>
    <w:p w:rsidR="00572A50" w:rsidRPr="00801F78" w:rsidRDefault="00572A50" w:rsidP="00572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2A50" w:rsidRPr="00801F78" w:rsidRDefault="00572A50" w:rsidP="00572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72C4B" w:rsidRPr="00801F78" w:rsidRDefault="00872C4B" w:rsidP="00A32E3E">
      <w:pPr>
        <w:spacing w:after="0" w:line="240" w:lineRule="auto"/>
        <w:ind w:firstLine="5220"/>
        <w:jc w:val="right"/>
        <w:rPr>
          <w:rFonts w:ascii="Times New Roman" w:hAnsi="Times New Roman" w:cs="Times New Roman"/>
          <w:kern w:val="28"/>
        </w:rPr>
      </w:pPr>
    </w:p>
    <w:p w:rsidR="00C11342" w:rsidRPr="00801F78" w:rsidRDefault="00C11342">
      <w:pPr>
        <w:rPr>
          <w:rFonts w:ascii="Times New Roman" w:eastAsia="Times New Roman" w:hAnsi="Times New Roman" w:cs="Times New Roman"/>
          <w:bCs/>
          <w:kern w:val="28"/>
        </w:rPr>
      </w:pPr>
      <w:r w:rsidRPr="00801F78">
        <w:rPr>
          <w:rFonts w:ascii="Times New Roman" w:hAnsi="Times New Roman" w:cs="Times New Roman"/>
          <w:b/>
          <w:kern w:val="28"/>
        </w:rPr>
        <w:br w:type="page"/>
      </w:r>
    </w:p>
    <w:p w:rsidR="005F6576" w:rsidRPr="00801F78" w:rsidRDefault="005F6576" w:rsidP="005F6576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2"/>
          <w:szCs w:val="22"/>
        </w:rPr>
      </w:pPr>
      <w:r w:rsidRPr="00801F78">
        <w:rPr>
          <w:b w:val="0"/>
          <w:kern w:val="28"/>
          <w:sz w:val="22"/>
          <w:szCs w:val="22"/>
        </w:rPr>
        <w:lastRenderedPageBreak/>
        <w:t>Приложение № 2</w:t>
      </w:r>
    </w:p>
    <w:p w:rsidR="005F6576" w:rsidRPr="00801F78" w:rsidRDefault="005F6576" w:rsidP="005F6576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2"/>
          <w:szCs w:val="22"/>
        </w:rPr>
      </w:pPr>
      <w:r w:rsidRPr="00801F78">
        <w:rPr>
          <w:b w:val="0"/>
          <w:kern w:val="28"/>
          <w:sz w:val="22"/>
          <w:szCs w:val="22"/>
        </w:rPr>
        <w:t>к административному регламенту</w:t>
      </w:r>
    </w:p>
    <w:p w:rsidR="005F6576" w:rsidRPr="00801F78" w:rsidRDefault="005F6576" w:rsidP="005F6576">
      <w:pPr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7"/>
        <w:gridCol w:w="4719"/>
      </w:tblGrid>
      <w:tr w:rsidR="005F6576" w:rsidRPr="00801F78" w:rsidTr="005966FC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5F6576" w:rsidRPr="00801F78" w:rsidRDefault="005F6576" w:rsidP="00596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F78">
              <w:rPr>
                <w:rFonts w:ascii="Times New Roman" w:eastAsia="Calibri" w:hAnsi="Times New Roman" w:cs="Times New Roman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6576" w:rsidRPr="00801F78" w:rsidRDefault="005F6576" w:rsidP="005966FC">
            <w:pPr>
              <w:tabs>
                <w:tab w:val="left" w:pos="456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F78">
              <w:rPr>
                <w:rFonts w:ascii="Times New Roman" w:eastAsia="Calibri" w:hAnsi="Times New Roman" w:cs="Times New Roman"/>
              </w:rPr>
              <w:t>________________________________</w:t>
            </w:r>
          </w:p>
          <w:p w:rsidR="005F6576" w:rsidRPr="00801F78" w:rsidRDefault="005F6576" w:rsidP="005966FC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801F78">
              <w:rPr>
                <w:rFonts w:ascii="Times New Roman" w:eastAsia="Calibri" w:hAnsi="Times New Roman" w:cs="Times New Roman"/>
                <w:vertAlign w:val="superscript"/>
              </w:rPr>
              <w:t>Ф.И.О. заявителя</w:t>
            </w:r>
          </w:p>
        </w:tc>
      </w:tr>
    </w:tbl>
    <w:p w:rsidR="005F6576" w:rsidRPr="00801F78" w:rsidRDefault="005F6576" w:rsidP="005F6576">
      <w:pPr>
        <w:spacing w:after="0" w:line="240" w:lineRule="auto"/>
        <w:rPr>
          <w:rFonts w:ascii="Times New Roman" w:eastAsia="Calibri" w:hAnsi="Times New Roman" w:cs="Times New Roman"/>
        </w:rPr>
      </w:pPr>
    </w:p>
    <w:p w:rsidR="005F6576" w:rsidRPr="00801F78" w:rsidRDefault="005F6576" w:rsidP="005F657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01F78">
        <w:rPr>
          <w:rFonts w:ascii="Times New Roman" w:eastAsia="Calibri" w:hAnsi="Times New Roman" w:cs="Times New Roman"/>
          <w:b/>
        </w:rPr>
        <w:t>Расписка</w:t>
      </w:r>
      <w:r w:rsidR="003503F9" w:rsidRPr="00801F78">
        <w:rPr>
          <w:rFonts w:ascii="Times New Roman" w:eastAsia="Calibri" w:hAnsi="Times New Roman" w:cs="Times New Roman"/>
          <w:b/>
        </w:rPr>
        <w:t xml:space="preserve"> </w:t>
      </w:r>
      <w:r w:rsidRPr="00801F78">
        <w:rPr>
          <w:rFonts w:ascii="Times New Roman" w:eastAsia="Calibri" w:hAnsi="Times New Roman" w:cs="Times New Roman"/>
          <w:b/>
        </w:rPr>
        <w:t xml:space="preserve">в приеме документов </w:t>
      </w:r>
    </w:p>
    <w:p w:rsidR="005F6576" w:rsidRPr="00801F78" w:rsidRDefault="005F6576" w:rsidP="005F657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01F78">
        <w:rPr>
          <w:rFonts w:ascii="Times New Roman" w:eastAsia="Calibri" w:hAnsi="Times New Roman" w:cs="Times New Roman"/>
          <w:b/>
        </w:rPr>
        <w:t>для предоставления муниципальной услуги</w:t>
      </w:r>
    </w:p>
    <w:p w:rsidR="005F6576" w:rsidRPr="00801F78" w:rsidRDefault="005F6576" w:rsidP="005F6576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2"/>
          <w:szCs w:val="22"/>
        </w:rPr>
      </w:pPr>
    </w:p>
    <w:p w:rsidR="005F6576" w:rsidRPr="00801F78" w:rsidRDefault="005F6576" w:rsidP="003503F9">
      <w:pPr>
        <w:pStyle w:val="ConsPlusTitle"/>
        <w:widowControl/>
        <w:spacing w:line="320" w:lineRule="exact"/>
        <w:ind w:firstLine="567"/>
        <w:jc w:val="both"/>
        <w:rPr>
          <w:rFonts w:ascii="Times New Roman" w:eastAsia="Calibri" w:hAnsi="Times New Roman" w:cs="Times New Roman"/>
          <w:b w:val="0"/>
        </w:rPr>
      </w:pPr>
      <w:r w:rsidRPr="00801F78">
        <w:rPr>
          <w:rFonts w:ascii="Times New Roman" w:eastAsia="Calibri" w:hAnsi="Times New Roman" w:cs="Times New Roman"/>
          <w:b w:val="0"/>
        </w:rPr>
        <w:t>Настоящим уведомляем о том, что для получения муниципальной услуги</w:t>
      </w:r>
      <w:proofErr w:type="gramStart"/>
      <w:r w:rsidR="001B1988" w:rsidRPr="00801F78">
        <w:rPr>
          <w:rFonts w:ascii="Times New Roman" w:eastAsia="Calibri" w:hAnsi="Times New Roman" w:cs="Times New Roman"/>
        </w:rPr>
        <w:t>«</w:t>
      </w:r>
      <w:r w:rsidR="001B1988" w:rsidRPr="00801F78">
        <w:rPr>
          <w:rFonts w:ascii="Times New Roman" w:hAnsi="Times New Roman" w:cs="Times New Roman"/>
        </w:rPr>
        <w:t>В</w:t>
      </w:r>
      <w:proofErr w:type="gramEnd"/>
      <w:r w:rsidR="001B1988" w:rsidRPr="00801F78">
        <w:rPr>
          <w:rFonts w:ascii="Times New Roman" w:hAnsi="Times New Roman" w:cs="Times New Roman"/>
        </w:rPr>
        <w:t>ыдача реш</w:t>
      </w:r>
      <w:r w:rsidR="001B1988" w:rsidRPr="00801F78">
        <w:rPr>
          <w:rFonts w:ascii="Times New Roman" w:hAnsi="Times New Roman" w:cs="Times New Roman"/>
        </w:rPr>
        <w:t>е</w:t>
      </w:r>
      <w:r w:rsidR="001B1988" w:rsidRPr="00801F78">
        <w:rPr>
          <w:rFonts w:ascii="Times New Roman" w:hAnsi="Times New Roman" w:cs="Times New Roman"/>
        </w:rPr>
        <w:t xml:space="preserve">ния о присвоении адреса объекту </w:t>
      </w:r>
      <w:r w:rsidR="001B1988" w:rsidRPr="00801F78">
        <w:rPr>
          <w:rFonts w:ascii="Times New Roman" w:hAnsi="Times New Roman" w:cs="Times New Roman"/>
          <w:color w:val="000000" w:themeColor="text1"/>
        </w:rPr>
        <w:t>адресации, расположенному</w:t>
      </w:r>
      <w:r w:rsidR="003503F9" w:rsidRPr="00801F78">
        <w:rPr>
          <w:rFonts w:ascii="Times New Roman" w:hAnsi="Times New Roman" w:cs="Times New Roman"/>
          <w:color w:val="000000" w:themeColor="text1"/>
        </w:rPr>
        <w:t xml:space="preserve"> </w:t>
      </w:r>
      <w:r w:rsidR="001B1988" w:rsidRPr="00801F78">
        <w:rPr>
          <w:rFonts w:ascii="Times New Roman" w:hAnsi="Times New Roman" w:cs="Times New Roman"/>
          <w:color w:val="000000" w:themeColor="text1"/>
        </w:rPr>
        <w:t>на территории муниц</w:t>
      </w:r>
      <w:r w:rsidR="001B1988" w:rsidRPr="00801F78">
        <w:rPr>
          <w:rFonts w:ascii="Times New Roman" w:hAnsi="Times New Roman" w:cs="Times New Roman"/>
          <w:color w:val="000000" w:themeColor="text1"/>
        </w:rPr>
        <w:t>и</w:t>
      </w:r>
      <w:r w:rsidR="001B1988" w:rsidRPr="00801F78">
        <w:rPr>
          <w:rFonts w:ascii="Times New Roman" w:hAnsi="Times New Roman" w:cs="Times New Roman"/>
          <w:color w:val="000000" w:themeColor="text1"/>
        </w:rPr>
        <w:t xml:space="preserve">пального образования </w:t>
      </w:r>
      <w:proofErr w:type="spellStart"/>
      <w:r w:rsidR="003503F9" w:rsidRPr="00801F78">
        <w:rPr>
          <w:rFonts w:ascii="Times New Roman" w:hAnsi="Times New Roman" w:cs="Times New Roman"/>
          <w:color w:val="000000" w:themeColor="text1"/>
        </w:rPr>
        <w:t>Зимнякское</w:t>
      </w:r>
      <w:proofErr w:type="spellEnd"/>
      <w:r w:rsidR="003503F9" w:rsidRPr="00801F78">
        <w:rPr>
          <w:rFonts w:ascii="Times New Roman" w:hAnsi="Times New Roman" w:cs="Times New Roman"/>
          <w:color w:val="000000" w:themeColor="text1"/>
        </w:rPr>
        <w:t xml:space="preserve"> сельское поселение</w:t>
      </w:r>
      <w:r w:rsidR="001B1988" w:rsidRPr="00801F78">
        <w:rPr>
          <w:rFonts w:ascii="Times New Roman" w:hAnsi="Times New Roman" w:cs="Times New Roman"/>
          <w:color w:val="000000" w:themeColor="text1"/>
        </w:rPr>
        <w:t>,</w:t>
      </w:r>
      <w:r w:rsidR="003503F9" w:rsidRPr="00801F78">
        <w:rPr>
          <w:rFonts w:ascii="Times New Roman" w:hAnsi="Times New Roman" w:cs="Times New Roman"/>
          <w:color w:val="000000" w:themeColor="text1"/>
        </w:rPr>
        <w:t xml:space="preserve"> </w:t>
      </w:r>
      <w:r w:rsidR="001B1988" w:rsidRPr="00801F78">
        <w:rPr>
          <w:rFonts w:ascii="Times New Roman" w:hAnsi="Times New Roman" w:cs="Times New Roman"/>
          <w:color w:val="000000" w:themeColor="text1"/>
        </w:rPr>
        <w:t>или аннулировании его адреса</w:t>
      </w:r>
      <w:r w:rsidRPr="00801F78">
        <w:rPr>
          <w:rFonts w:ascii="Times New Roman" w:hAnsi="Times New Roman" w:cs="Times New Roman"/>
        </w:rPr>
        <w:t>»</w:t>
      </w:r>
      <w:r w:rsidRPr="00801F78">
        <w:rPr>
          <w:rFonts w:ascii="Times New Roman" w:eastAsia="Calibri" w:hAnsi="Times New Roman" w:cs="Times New Roman"/>
          <w:b w:val="0"/>
        </w:rPr>
        <w:t xml:space="preserve">, от Вас приняты следующие документы: </w:t>
      </w:r>
    </w:p>
    <w:p w:rsidR="001B1988" w:rsidRPr="00801F78" w:rsidRDefault="001B1988" w:rsidP="001B1988">
      <w:pPr>
        <w:pStyle w:val="ConsPlusTitle"/>
        <w:widowControl/>
        <w:spacing w:line="320" w:lineRule="exact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985"/>
        <w:gridCol w:w="1984"/>
        <w:gridCol w:w="2268"/>
        <w:gridCol w:w="2126"/>
      </w:tblGrid>
      <w:tr w:rsidR="005F6576" w:rsidRPr="00801F78" w:rsidTr="0053462A">
        <w:tc>
          <w:tcPr>
            <w:tcW w:w="709" w:type="dxa"/>
            <w:vAlign w:val="center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F78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801F78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801F78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801F78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F78">
              <w:rPr>
                <w:rFonts w:ascii="Times New Roman" w:eastAsia="Calibri" w:hAnsi="Times New Roman" w:cs="Times New Roman"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F78">
              <w:rPr>
                <w:rFonts w:ascii="Times New Roman" w:eastAsia="Calibri" w:hAnsi="Times New Roman" w:cs="Times New Roman"/>
              </w:rPr>
              <w:t>Вид документа (оригинал, нот</w:t>
            </w:r>
            <w:r w:rsidRPr="00801F78">
              <w:rPr>
                <w:rFonts w:ascii="Times New Roman" w:eastAsia="Calibri" w:hAnsi="Times New Roman" w:cs="Times New Roman"/>
              </w:rPr>
              <w:t>а</w:t>
            </w:r>
            <w:r w:rsidRPr="00801F78">
              <w:rPr>
                <w:rFonts w:ascii="Times New Roman" w:eastAsia="Calibri" w:hAnsi="Times New Roman" w:cs="Times New Roman"/>
              </w:rPr>
              <w:t>риальная копия, ксерокопия)</w:t>
            </w:r>
          </w:p>
        </w:tc>
        <w:tc>
          <w:tcPr>
            <w:tcW w:w="2268" w:type="dxa"/>
            <w:vAlign w:val="center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F78">
              <w:rPr>
                <w:rFonts w:ascii="Times New Roman" w:eastAsia="Calibri" w:hAnsi="Times New Roman" w:cs="Times New Roman"/>
              </w:rPr>
              <w:t>Реквизиты документа (дата выдачи, номер, кем выдан, иное)</w:t>
            </w:r>
          </w:p>
        </w:tc>
        <w:tc>
          <w:tcPr>
            <w:tcW w:w="2126" w:type="dxa"/>
            <w:vAlign w:val="center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F78">
              <w:rPr>
                <w:rFonts w:ascii="Times New Roman" w:eastAsia="Calibri" w:hAnsi="Times New Roman" w:cs="Times New Roman"/>
              </w:rPr>
              <w:t>Количество листов</w:t>
            </w:r>
          </w:p>
        </w:tc>
      </w:tr>
      <w:tr w:rsidR="005F6576" w:rsidRPr="00801F78" w:rsidTr="0053462A">
        <w:trPr>
          <w:trHeight w:val="567"/>
        </w:trPr>
        <w:tc>
          <w:tcPr>
            <w:tcW w:w="709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F6576" w:rsidRPr="00801F78" w:rsidTr="0053462A">
        <w:trPr>
          <w:trHeight w:val="567"/>
        </w:trPr>
        <w:tc>
          <w:tcPr>
            <w:tcW w:w="709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F6576" w:rsidRPr="00801F78" w:rsidTr="0053462A">
        <w:trPr>
          <w:trHeight w:val="567"/>
        </w:trPr>
        <w:tc>
          <w:tcPr>
            <w:tcW w:w="709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F6576" w:rsidRPr="00801F78" w:rsidTr="0053462A">
        <w:trPr>
          <w:trHeight w:val="567"/>
        </w:trPr>
        <w:tc>
          <w:tcPr>
            <w:tcW w:w="709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F6576" w:rsidRPr="00801F78" w:rsidTr="0053462A">
        <w:trPr>
          <w:trHeight w:val="567"/>
        </w:trPr>
        <w:tc>
          <w:tcPr>
            <w:tcW w:w="709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F6576" w:rsidRPr="00801F78" w:rsidTr="0053462A">
        <w:trPr>
          <w:trHeight w:val="567"/>
        </w:trPr>
        <w:tc>
          <w:tcPr>
            <w:tcW w:w="709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F6576" w:rsidRPr="00801F78" w:rsidRDefault="005F6576" w:rsidP="005F6576">
      <w:pPr>
        <w:tabs>
          <w:tab w:val="left" w:pos="9354"/>
        </w:tabs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01F78">
        <w:rPr>
          <w:rFonts w:ascii="Times New Roman" w:eastAsia="Calibri" w:hAnsi="Times New Roman" w:cs="Times New Roman"/>
        </w:rPr>
        <w:t>Всего принято ____________ документов на ____________ листах.</w:t>
      </w:r>
    </w:p>
    <w:p w:rsidR="005F6576" w:rsidRPr="00801F78" w:rsidRDefault="005F6576" w:rsidP="005F6576">
      <w:pPr>
        <w:spacing w:after="0" w:line="36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Look w:val="04A0"/>
      </w:tblPr>
      <w:tblGrid>
        <w:gridCol w:w="2578"/>
        <w:gridCol w:w="2058"/>
        <w:gridCol w:w="281"/>
        <w:gridCol w:w="2199"/>
        <w:gridCol w:w="280"/>
        <w:gridCol w:w="1643"/>
        <w:gridCol w:w="247"/>
      </w:tblGrid>
      <w:tr w:rsidR="005F6576" w:rsidRPr="00801F78" w:rsidTr="005966FC">
        <w:tc>
          <w:tcPr>
            <w:tcW w:w="2660" w:type="dxa"/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dxa"/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01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801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F6576" w:rsidRPr="00801F78" w:rsidTr="005966FC">
        <w:tc>
          <w:tcPr>
            <w:tcW w:w="2660" w:type="dxa"/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F6576" w:rsidRPr="00801F78" w:rsidRDefault="005F6576" w:rsidP="005F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2578"/>
        <w:gridCol w:w="2058"/>
        <w:gridCol w:w="281"/>
        <w:gridCol w:w="2199"/>
        <w:gridCol w:w="280"/>
        <w:gridCol w:w="1643"/>
        <w:gridCol w:w="247"/>
      </w:tblGrid>
      <w:tr w:rsidR="005F6576" w:rsidRPr="00801F78" w:rsidTr="005966FC">
        <w:tc>
          <w:tcPr>
            <w:tcW w:w="2660" w:type="dxa"/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dxa"/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01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801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F6576" w:rsidRPr="00801F78" w:rsidTr="005966FC">
        <w:tc>
          <w:tcPr>
            <w:tcW w:w="2660" w:type="dxa"/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11342" w:rsidRPr="00801F78" w:rsidRDefault="00C11342" w:rsidP="00C11342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2"/>
          <w:szCs w:val="22"/>
        </w:rPr>
      </w:pPr>
      <w:r w:rsidRPr="00801F78">
        <w:rPr>
          <w:b w:val="0"/>
          <w:kern w:val="28"/>
          <w:sz w:val="22"/>
          <w:szCs w:val="22"/>
        </w:rPr>
        <w:t>Приложение № 3</w:t>
      </w:r>
    </w:p>
    <w:p w:rsidR="00C11342" w:rsidRPr="00801F78" w:rsidRDefault="00C11342" w:rsidP="00C11342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2"/>
          <w:szCs w:val="22"/>
        </w:rPr>
      </w:pPr>
      <w:r w:rsidRPr="00801F78">
        <w:rPr>
          <w:b w:val="0"/>
          <w:kern w:val="28"/>
          <w:sz w:val="22"/>
          <w:szCs w:val="22"/>
        </w:rPr>
        <w:t>к административному регламенту</w:t>
      </w:r>
    </w:p>
    <w:p w:rsidR="00521211" w:rsidRPr="00801F78" w:rsidRDefault="00521211" w:rsidP="005C528D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</w:rPr>
      </w:pPr>
    </w:p>
    <w:p w:rsidR="00801F78" w:rsidRDefault="00801F78" w:rsidP="005C528D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</w:rPr>
      </w:pPr>
    </w:p>
    <w:p w:rsidR="00801F78" w:rsidRDefault="00801F78" w:rsidP="005C528D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</w:rPr>
      </w:pPr>
    </w:p>
    <w:p w:rsidR="00801F78" w:rsidRDefault="00801F78" w:rsidP="005C528D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</w:rPr>
      </w:pPr>
    </w:p>
    <w:p w:rsidR="00801F78" w:rsidRDefault="00801F78" w:rsidP="005C528D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</w:rPr>
      </w:pPr>
    </w:p>
    <w:p w:rsidR="00801F78" w:rsidRDefault="00801F78" w:rsidP="005C528D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</w:rPr>
      </w:pPr>
    </w:p>
    <w:p w:rsidR="00801F78" w:rsidRDefault="00801F78" w:rsidP="005C528D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</w:rPr>
      </w:pPr>
    </w:p>
    <w:sectPr w:rsidR="00801F78" w:rsidSect="0053462A">
      <w:headerReference w:type="default" r:id="rId27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ADD" w:rsidRDefault="00476ADD" w:rsidP="004E4D05">
      <w:pPr>
        <w:spacing w:after="0" w:line="240" w:lineRule="auto"/>
      </w:pPr>
      <w:r>
        <w:separator/>
      </w:r>
    </w:p>
  </w:endnote>
  <w:endnote w:type="continuationSeparator" w:id="0">
    <w:p w:rsidR="00476ADD" w:rsidRDefault="00476ADD" w:rsidP="004E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ADD" w:rsidRDefault="00476ADD" w:rsidP="004E4D05">
      <w:pPr>
        <w:spacing w:after="0" w:line="240" w:lineRule="auto"/>
      </w:pPr>
      <w:r>
        <w:separator/>
      </w:r>
    </w:p>
  </w:footnote>
  <w:footnote w:type="continuationSeparator" w:id="0">
    <w:p w:rsidR="00476ADD" w:rsidRDefault="00476ADD" w:rsidP="004E4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70088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1301E" w:rsidRPr="004E4D05" w:rsidRDefault="00B1301E">
        <w:pPr>
          <w:pStyle w:val="a9"/>
          <w:jc w:val="center"/>
          <w:rPr>
            <w:rFonts w:ascii="Times New Roman" w:hAnsi="Times New Roman" w:cs="Times New Roman"/>
          </w:rPr>
        </w:pPr>
        <w:r w:rsidRPr="004E4D05">
          <w:rPr>
            <w:rFonts w:ascii="Times New Roman" w:hAnsi="Times New Roman" w:cs="Times New Roman"/>
          </w:rPr>
          <w:fldChar w:fldCharType="begin"/>
        </w:r>
        <w:r w:rsidRPr="004E4D05">
          <w:rPr>
            <w:rFonts w:ascii="Times New Roman" w:hAnsi="Times New Roman" w:cs="Times New Roman"/>
          </w:rPr>
          <w:instrText>PAGE   \* MERGEFORMAT</w:instrText>
        </w:r>
        <w:r w:rsidRPr="004E4D05">
          <w:rPr>
            <w:rFonts w:ascii="Times New Roman" w:hAnsi="Times New Roman" w:cs="Times New Roman"/>
          </w:rPr>
          <w:fldChar w:fldCharType="separate"/>
        </w:r>
        <w:r w:rsidR="00B40A96">
          <w:rPr>
            <w:rFonts w:ascii="Times New Roman" w:hAnsi="Times New Roman" w:cs="Times New Roman"/>
            <w:noProof/>
          </w:rPr>
          <w:t>30</w:t>
        </w:r>
        <w:r w:rsidRPr="004E4D05">
          <w:rPr>
            <w:rFonts w:ascii="Times New Roman" w:hAnsi="Times New Roman" w:cs="Times New Roman"/>
          </w:rPr>
          <w:fldChar w:fldCharType="end"/>
        </w:r>
      </w:p>
    </w:sdtContent>
  </w:sdt>
  <w:p w:rsidR="00B1301E" w:rsidRDefault="00B1301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3">
    <w:nsid w:val="437354D2"/>
    <w:multiLevelType w:val="hybridMultilevel"/>
    <w:tmpl w:val="2CCAC5BA"/>
    <w:lvl w:ilvl="0" w:tplc="FCC48790">
      <w:start w:val="1"/>
      <w:numFmt w:val="decimal"/>
      <w:lvlText w:val="%1."/>
      <w:lvlJc w:val="left"/>
      <w:pPr>
        <w:ind w:left="1069" w:hanging="360"/>
      </w:pPr>
      <w:rPr>
        <w:rFonts w:eastAsia="Calibri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C4F63"/>
    <w:rsid w:val="00002C46"/>
    <w:rsid w:val="00006965"/>
    <w:rsid w:val="00012A03"/>
    <w:rsid w:val="00025219"/>
    <w:rsid w:val="00030960"/>
    <w:rsid w:val="00033F33"/>
    <w:rsid w:val="00036349"/>
    <w:rsid w:val="00036EEA"/>
    <w:rsid w:val="00044739"/>
    <w:rsid w:val="00053854"/>
    <w:rsid w:val="00055427"/>
    <w:rsid w:val="00055BD2"/>
    <w:rsid w:val="000607FC"/>
    <w:rsid w:val="00065216"/>
    <w:rsid w:val="0007463F"/>
    <w:rsid w:val="0007578D"/>
    <w:rsid w:val="00081796"/>
    <w:rsid w:val="00081DBE"/>
    <w:rsid w:val="000906EE"/>
    <w:rsid w:val="00095AA2"/>
    <w:rsid w:val="000A13D5"/>
    <w:rsid w:val="000A5376"/>
    <w:rsid w:val="000B1D87"/>
    <w:rsid w:val="000B1E45"/>
    <w:rsid w:val="000B4C85"/>
    <w:rsid w:val="000B5847"/>
    <w:rsid w:val="000B6B8B"/>
    <w:rsid w:val="000C16CF"/>
    <w:rsid w:val="000C3C03"/>
    <w:rsid w:val="000C451C"/>
    <w:rsid w:val="000D0043"/>
    <w:rsid w:val="000D6B0C"/>
    <w:rsid w:val="000E3D5D"/>
    <w:rsid w:val="000E5042"/>
    <w:rsid w:val="000E6106"/>
    <w:rsid w:val="000F461B"/>
    <w:rsid w:val="000F56FB"/>
    <w:rsid w:val="00100C88"/>
    <w:rsid w:val="00113EB7"/>
    <w:rsid w:val="00115439"/>
    <w:rsid w:val="00120D53"/>
    <w:rsid w:val="0012208C"/>
    <w:rsid w:val="00130CA6"/>
    <w:rsid w:val="00131F79"/>
    <w:rsid w:val="00132571"/>
    <w:rsid w:val="00136745"/>
    <w:rsid w:val="001411E8"/>
    <w:rsid w:val="0014581B"/>
    <w:rsid w:val="001459BB"/>
    <w:rsid w:val="001461EA"/>
    <w:rsid w:val="00147932"/>
    <w:rsid w:val="00151CD1"/>
    <w:rsid w:val="001538C2"/>
    <w:rsid w:val="00154828"/>
    <w:rsid w:val="00157A19"/>
    <w:rsid w:val="00157EC2"/>
    <w:rsid w:val="001617F9"/>
    <w:rsid w:val="001632C7"/>
    <w:rsid w:val="00184B9C"/>
    <w:rsid w:val="00185E5C"/>
    <w:rsid w:val="00193E77"/>
    <w:rsid w:val="001A1EBC"/>
    <w:rsid w:val="001B1988"/>
    <w:rsid w:val="001C42F0"/>
    <w:rsid w:val="001C4322"/>
    <w:rsid w:val="001C7A4F"/>
    <w:rsid w:val="001D173D"/>
    <w:rsid w:val="001D185A"/>
    <w:rsid w:val="001D32B2"/>
    <w:rsid w:val="001D6B7E"/>
    <w:rsid w:val="001D7948"/>
    <w:rsid w:val="001E2E69"/>
    <w:rsid w:val="001E6DD1"/>
    <w:rsid w:val="001F039E"/>
    <w:rsid w:val="001F17AB"/>
    <w:rsid w:val="001F3BC4"/>
    <w:rsid w:val="001F5D83"/>
    <w:rsid w:val="00200F6A"/>
    <w:rsid w:val="00201E3F"/>
    <w:rsid w:val="002047DA"/>
    <w:rsid w:val="00205132"/>
    <w:rsid w:val="00205AB4"/>
    <w:rsid w:val="00210B3F"/>
    <w:rsid w:val="00211968"/>
    <w:rsid w:val="00215A2E"/>
    <w:rsid w:val="0022029B"/>
    <w:rsid w:val="002219BD"/>
    <w:rsid w:val="00222DA6"/>
    <w:rsid w:val="0022311B"/>
    <w:rsid w:val="00225750"/>
    <w:rsid w:val="00226F0A"/>
    <w:rsid w:val="00227AC3"/>
    <w:rsid w:val="00234C0D"/>
    <w:rsid w:val="002367AC"/>
    <w:rsid w:val="00237263"/>
    <w:rsid w:val="002439E0"/>
    <w:rsid w:val="00243F89"/>
    <w:rsid w:val="002443DA"/>
    <w:rsid w:val="00244DB4"/>
    <w:rsid w:val="002451A6"/>
    <w:rsid w:val="00247C2E"/>
    <w:rsid w:val="00250510"/>
    <w:rsid w:val="002548BA"/>
    <w:rsid w:val="00255766"/>
    <w:rsid w:val="00264025"/>
    <w:rsid w:val="00264A49"/>
    <w:rsid w:val="00265659"/>
    <w:rsid w:val="00265D64"/>
    <w:rsid w:val="0026777C"/>
    <w:rsid w:val="0027249D"/>
    <w:rsid w:val="002827D6"/>
    <w:rsid w:val="00286447"/>
    <w:rsid w:val="00295929"/>
    <w:rsid w:val="002A07BE"/>
    <w:rsid w:val="002A2B64"/>
    <w:rsid w:val="002A68AF"/>
    <w:rsid w:val="002A74D4"/>
    <w:rsid w:val="002B0A00"/>
    <w:rsid w:val="002B389A"/>
    <w:rsid w:val="002B397C"/>
    <w:rsid w:val="002C109F"/>
    <w:rsid w:val="002C357A"/>
    <w:rsid w:val="002C3A94"/>
    <w:rsid w:val="002D37BE"/>
    <w:rsid w:val="002D7592"/>
    <w:rsid w:val="002E03AB"/>
    <w:rsid w:val="002E5BAF"/>
    <w:rsid w:val="002E6A73"/>
    <w:rsid w:val="002F060B"/>
    <w:rsid w:val="002F3974"/>
    <w:rsid w:val="002F5CD9"/>
    <w:rsid w:val="003001CB"/>
    <w:rsid w:val="00303D02"/>
    <w:rsid w:val="003066DE"/>
    <w:rsid w:val="003128E9"/>
    <w:rsid w:val="00314D59"/>
    <w:rsid w:val="00316922"/>
    <w:rsid w:val="0032274E"/>
    <w:rsid w:val="0032704D"/>
    <w:rsid w:val="00334CFA"/>
    <w:rsid w:val="0033609E"/>
    <w:rsid w:val="00347437"/>
    <w:rsid w:val="003500A2"/>
    <w:rsid w:val="003503F9"/>
    <w:rsid w:val="00350508"/>
    <w:rsid w:val="00351212"/>
    <w:rsid w:val="00357B51"/>
    <w:rsid w:val="003602A9"/>
    <w:rsid w:val="00362325"/>
    <w:rsid w:val="00362904"/>
    <w:rsid w:val="003645FF"/>
    <w:rsid w:val="00364D48"/>
    <w:rsid w:val="00364E43"/>
    <w:rsid w:val="0036650C"/>
    <w:rsid w:val="003735AD"/>
    <w:rsid w:val="00384AA0"/>
    <w:rsid w:val="00384EEC"/>
    <w:rsid w:val="00386D9D"/>
    <w:rsid w:val="003903F3"/>
    <w:rsid w:val="00390CCD"/>
    <w:rsid w:val="00391AA0"/>
    <w:rsid w:val="003922E9"/>
    <w:rsid w:val="003979E7"/>
    <w:rsid w:val="003A0009"/>
    <w:rsid w:val="003A703A"/>
    <w:rsid w:val="003B251E"/>
    <w:rsid w:val="003B3AEF"/>
    <w:rsid w:val="003B3C8C"/>
    <w:rsid w:val="003B4B9B"/>
    <w:rsid w:val="003C0C3C"/>
    <w:rsid w:val="003C0F08"/>
    <w:rsid w:val="003C1845"/>
    <w:rsid w:val="003C5E47"/>
    <w:rsid w:val="003C6B7C"/>
    <w:rsid w:val="003C7781"/>
    <w:rsid w:val="003D179C"/>
    <w:rsid w:val="003D206D"/>
    <w:rsid w:val="003D20ED"/>
    <w:rsid w:val="003D27FB"/>
    <w:rsid w:val="003D3113"/>
    <w:rsid w:val="003E1AC8"/>
    <w:rsid w:val="003E282D"/>
    <w:rsid w:val="003F329B"/>
    <w:rsid w:val="003F6CFF"/>
    <w:rsid w:val="0040543A"/>
    <w:rsid w:val="004058EE"/>
    <w:rsid w:val="004069C4"/>
    <w:rsid w:val="00415672"/>
    <w:rsid w:val="00416F45"/>
    <w:rsid w:val="0042048E"/>
    <w:rsid w:val="004204B4"/>
    <w:rsid w:val="00422DD6"/>
    <w:rsid w:val="00426D5B"/>
    <w:rsid w:val="00431731"/>
    <w:rsid w:val="004338E7"/>
    <w:rsid w:val="00441A08"/>
    <w:rsid w:val="00444E2E"/>
    <w:rsid w:val="00445A80"/>
    <w:rsid w:val="00464C8E"/>
    <w:rsid w:val="00464D77"/>
    <w:rsid w:val="004705B1"/>
    <w:rsid w:val="00472CD1"/>
    <w:rsid w:val="00473B8E"/>
    <w:rsid w:val="004756F9"/>
    <w:rsid w:val="00476ADD"/>
    <w:rsid w:val="004835DD"/>
    <w:rsid w:val="00485588"/>
    <w:rsid w:val="00485944"/>
    <w:rsid w:val="00487A9C"/>
    <w:rsid w:val="004908C9"/>
    <w:rsid w:val="00495953"/>
    <w:rsid w:val="00497CF8"/>
    <w:rsid w:val="004A2613"/>
    <w:rsid w:val="004A4031"/>
    <w:rsid w:val="004B394A"/>
    <w:rsid w:val="004B50DC"/>
    <w:rsid w:val="004B5C38"/>
    <w:rsid w:val="004D09C2"/>
    <w:rsid w:val="004D2A00"/>
    <w:rsid w:val="004D3343"/>
    <w:rsid w:val="004E4D05"/>
    <w:rsid w:val="004E6FB9"/>
    <w:rsid w:val="004F0E32"/>
    <w:rsid w:val="004F19D7"/>
    <w:rsid w:val="004F1BBB"/>
    <w:rsid w:val="004F3FE3"/>
    <w:rsid w:val="004F5BF9"/>
    <w:rsid w:val="004F6C9C"/>
    <w:rsid w:val="004F7DA4"/>
    <w:rsid w:val="0050079E"/>
    <w:rsid w:val="0050501C"/>
    <w:rsid w:val="00505938"/>
    <w:rsid w:val="00510A6C"/>
    <w:rsid w:val="00513047"/>
    <w:rsid w:val="00513C9F"/>
    <w:rsid w:val="0051632B"/>
    <w:rsid w:val="00521211"/>
    <w:rsid w:val="00525435"/>
    <w:rsid w:val="005262BC"/>
    <w:rsid w:val="00526742"/>
    <w:rsid w:val="00527EBB"/>
    <w:rsid w:val="005305E3"/>
    <w:rsid w:val="00531E36"/>
    <w:rsid w:val="0053462A"/>
    <w:rsid w:val="00536547"/>
    <w:rsid w:val="0054012C"/>
    <w:rsid w:val="00541DDF"/>
    <w:rsid w:val="00542C1C"/>
    <w:rsid w:val="005478B2"/>
    <w:rsid w:val="005523E3"/>
    <w:rsid w:val="00552E33"/>
    <w:rsid w:val="00556DAE"/>
    <w:rsid w:val="00567A7F"/>
    <w:rsid w:val="00567BE4"/>
    <w:rsid w:val="00567F99"/>
    <w:rsid w:val="0057136A"/>
    <w:rsid w:val="00572469"/>
    <w:rsid w:val="00572A50"/>
    <w:rsid w:val="00574ED4"/>
    <w:rsid w:val="00577018"/>
    <w:rsid w:val="005813D1"/>
    <w:rsid w:val="00581C85"/>
    <w:rsid w:val="00584981"/>
    <w:rsid w:val="005873D5"/>
    <w:rsid w:val="0059084B"/>
    <w:rsid w:val="005966FC"/>
    <w:rsid w:val="00597D6B"/>
    <w:rsid w:val="005A2415"/>
    <w:rsid w:val="005A241B"/>
    <w:rsid w:val="005A2B6E"/>
    <w:rsid w:val="005A68E9"/>
    <w:rsid w:val="005B0CE8"/>
    <w:rsid w:val="005B15BC"/>
    <w:rsid w:val="005B1955"/>
    <w:rsid w:val="005B647D"/>
    <w:rsid w:val="005B7E6B"/>
    <w:rsid w:val="005C528D"/>
    <w:rsid w:val="005C696C"/>
    <w:rsid w:val="005D400F"/>
    <w:rsid w:val="005D791E"/>
    <w:rsid w:val="005E1F09"/>
    <w:rsid w:val="005E4119"/>
    <w:rsid w:val="005E4CD4"/>
    <w:rsid w:val="005E7686"/>
    <w:rsid w:val="005F06FE"/>
    <w:rsid w:val="005F3230"/>
    <w:rsid w:val="005F6576"/>
    <w:rsid w:val="00600D0A"/>
    <w:rsid w:val="0060243B"/>
    <w:rsid w:val="00603CFC"/>
    <w:rsid w:val="006061D2"/>
    <w:rsid w:val="00606E6A"/>
    <w:rsid w:val="006119FF"/>
    <w:rsid w:val="00611C72"/>
    <w:rsid w:val="00615718"/>
    <w:rsid w:val="00617338"/>
    <w:rsid w:val="00621CC4"/>
    <w:rsid w:val="0062369A"/>
    <w:rsid w:val="0062662D"/>
    <w:rsid w:val="00640428"/>
    <w:rsid w:val="006415BA"/>
    <w:rsid w:val="006503B1"/>
    <w:rsid w:val="00654ED8"/>
    <w:rsid w:val="00655DFE"/>
    <w:rsid w:val="006579C1"/>
    <w:rsid w:val="006671E0"/>
    <w:rsid w:val="00670893"/>
    <w:rsid w:val="006709A0"/>
    <w:rsid w:val="0067475F"/>
    <w:rsid w:val="00674F57"/>
    <w:rsid w:val="00676143"/>
    <w:rsid w:val="00685559"/>
    <w:rsid w:val="00685815"/>
    <w:rsid w:val="00690968"/>
    <w:rsid w:val="00690CD7"/>
    <w:rsid w:val="0069175C"/>
    <w:rsid w:val="00693CA0"/>
    <w:rsid w:val="0069477E"/>
    <w:rsid w:val="006953BE"/>
    <w:rsid w:val="006959DD"/>
    <w:rsid w:val="006A09F2"/>
    <w:rsid w:val="006A371C"/>
    <w:rsid w:val="006A461C"/>
    <w:rsid w:val="006A6F9A"/>
    <w:rsid w:val="006B005E"/>
    <w:rsid w:val="006B1983"/>
    <w:rsid w:val="006B3B2B"/>
    <w:rsid w:val="006B4301"/>
    <w:rsid w:val="006C7DA9"/>
    <w:rsid w:val="006D0512"/>
    <w:rsid w:val="006D10C1"/>
    <w:rsid w:val="006D2DDF"/>
    <w:rsid w:val="006D3CE0"/>
    <w:rsid w:val="006E3308"/>
    <w:rsid w:val="006E3B0D"/>
    <w:rsid w:val="006E5729"/>
    <w:rsid w:val="006E608B"/>
    <w:rsid w:val="006F3E21"/>
    <w:rsid w:val="006F4E83"/>
    <w:rsid w:val="006F5B44"/>
    <w:rsid w:val="006F650F"/>
    <w:rsid w:val="006F76DE"/>
    <w:rsid w:val="0070055A"/>
    <w:rsid w:val="0070063E"/>
    <w:rsid w:val="00703503"/>
    <w:rsid w:val="0070630D"/>
    <w:rsid w:val="00706BAC"/>
    <w:rsid w:val="007101CC"/>
    <w:rsid w:val="0071180B"/>
    <w:rsid w:val="00716CFD"/>
    <w:rsid w:val="00727A9B"/>
    <w:rsid w:val="0073139E"/>
    <w:rsid w:val="00733515"/>
    <w:rsid w:val="007339A7"/>
    <w:rsid w:val="00733E4C"/>
    <w:rsid w:val="0073738A"/>
    <w:rsid w:val="00740FB4"/>
    <w:rsid w:val="00741298"/>
    <w:rsid w:val="0074649B"/>
    <w:rsid w:val="00746CE8"/>
    <w:rsid w:val="00747AFC"/>
    <w:rsid w:val="007503E6"/>
    <w:rsid w:val="00750B0D"/>
    <w:rsid w:val="007541DA"/>
    <w:rsid w:val="00763AD1"/>
    <w:rsid w:val="00763EBB"/>
    <w:rsid w:val="007656DB"/>
    <w:rsid w:val="00770FFC"/>
    <w:rsid w:val="007721FA"/>
    <w:rsid w:val="007732DC"/>
    <w:rsid w:val="00775F3F"/>
    <w:rsid w:val="00776D0B"/>
    <w:rsid w:val="007775A9"/>
    <w:rsid w:val="00782FFB"/>
    <w:rsid w:val="007832FA"/>
    <w:rsid w:val="00785316"/>
    <w:rsid w:val="007A0853"/>
    <w:rsid w:val="007A0AD9"/>
    <w:rsid w:val="007A258D"/>
    <w:rsid w:val="007A687A"/>
    <w:rsid w:val="007A7560"/>
    <w:rsid w:val="007B0C9E"/>
    <w:rsid w:val="007B1805"/>
    <w:rsid w:val="007B7A8C"/>
    <w:rsid w:val="007C0E9C"/>
    <w:rsid w:val="007C2FB2"/>
    <w:rsid w:val="007C4FF6"/>
    <w:rsid w:val="007C6969"/>
    <w:rsid w:val="007D10D4"/>
    <w:rsid w:val="007D17D0"/>
    <w:rsid w:val="007F1632"/>
    <w:rsid w:val="007F2F20"/>
    <w:rsid w:val="007F350F"/>
    <w:rsid w:val="007F3644"/>
    <w:rsid w:val="007F6DE2"/>
    <w:rsid w:val="00801F78"/>
    <w:rsid w:val="008022D7"/>
    <w:rsid w:val="008028E3"/>
    <w:rsid w:val="00810D98"/>
    <w:rsid w:val="0081126A"/>
    <w:rsid w:val="00811808"/>
    <w:rsid w:val="00814D32"/>
    <w:rsid w:val="00817112"/>
    <w:rsid w:val="0081768D"/>
    <w:rsid w:val="008236EF"/>
    <w:rsid w:val="00823A17"/>
    <w:rsid w:val="00824E6C"/>
    <w:rsid w:val="0082584B"/>
    <w:rsid w:val="008265FE"/>
    <w:rsid w:val="0083485E"/>
    <w:rsid w:val="00834EA3"/>
    <w:rsid w:val="00852C50"/>
    <w:rsid w:val="00853F43"/>
    <w:rsid w:val="00856A27"/>
    <w:rsid w:val="00857090"/>
    <w:rsid w:val="00857574"/>
    <w:rsid w:val="00871176"/>
    <w:rsid w:val="00871A1F"/>
    <w:rsid w:val="008721B8"/>
    <w:rsid w:val="00872C4B"/>
    <w:rsid w:val="00873502"/>
    <w:rsid w:val="0087357E"/>
    <w:rsid w:val="008737BF"/>
    <w:rsid w:val="008770EA"/>
    <w:rsid w:val="00880BC0"/>
    <w:rsid w:val="0088175F"/>
    <w:rsid w:val="00883894"/>
    <w:rsid w:val="00887CCE"/>
    <w:rsid w:val="00891336"/>
    <w:rsid w:val="008B309F"/>
    <w:rsid w:val="008B3107"/>
    <w:rsid w:val="008B3285"/>
    <w:rsid w:val="008B3E33"/>
    <w:rsid w:val="008C2495"/>
    <w:rsid w:val="008C5206"/>
    <w:rsid w:val="008D0E5E"/>
    <w:rsid w:val="008D119C"/>
    <w:rsid w:val="008D1590"/>
    <w:rsid w:val="008D3945"/>
    <w:rsid w:val="008D4B5A"/>
    <w:rsid w:val="008E04F4"/>
    <w:rsid w:val="008E7E5D"/>
    <w:rsid w:val="008F2410"/>
    <w:rsid w:val="008F2FBF"/>
    <w:rsid w:val="00900C3E"/>
    <w:rsid w:val="009049E6"/>
    <w:rsid w:val="00906C23"/>
    <w:rsid w:val="00907609"/>
    <w:rsid w:val="009104B4"/>
    <w:rsid w:val="00911C0A"/>
    <w:rsid w:val="0092140F"/>
    <w:rsid w:val="00933089"/>
    <w:rsid w:val="00935C3B"/>
    <w:rsid w:val="00941206"/>
    <w:rsid w:val="009462B2"/>
    <w:rsid w:val="00947273"/>
    <w:rsid w:val="00951035"/>
    <w:rsid w:val="00952F62"/>
    <w:rsid w:val="009533FD"/>
    <w:rsid w:val="00961066"/>
    <w:rsid w:val="00962094"/>
    <w:rsid w:val="00963D1B"/>
    <w:rsid w:val="009641A9"/>
    <w:rsid w:val="0096560B"/>
    <w:rsid w:val="00973C2A"/>
    <w:rsid w:val="0097695F"/>
    <w:rsid w:val="00976FA1"/>
    <w:rsid w:val="009774B7"/>
    <w:rsid w:val="009A57B5"/>
    <w:rsid w:val="009A5F2D"/>
    <w:rsid w:val="009A61EE"/>
    <w:rsid w:val="009B5303"/>
    <w:rsid w:val="009B575D"/>
    <w:rsid w:val="009C0D7D"/>
    <w:rsid w:val="009C1517"/>
    <w:rsid w:val="009C4B6D"/>
    <w:rsid w:val="009C63BD"/>
    <w:rsid w:val="009D1623"/>
    <w:rsid w:val="009D173E"/>
    <w:rsid w:val="009D449D"/>
    <w:rsid w:val="009D5F52"/>
    <w:rsid w:val="009E1A92"/>
    <w:rsid w:val="009E3378"/>
    <w:rsid w:val="009E6FA4"/>
    <w:rsid w:val="00A01652"/>
    <w:rsid w:val="00A024E2"/>
    <w:rsid w:val="00A02CD3"/>
    <w:rsid w:val="00A05D7F"/>
    <w:rsid w:val="00A0786B"/>
    <w:rsid w:val="00A15504"/>
    <w:rsid w:val="00A17E94"/>
    <w:rsid w:val="00A32E3E"/>
    <w:rsid w:val="00A341E3"/>
    <w:rsid w:val="00A35746"/>
    <w:rsid w:val="00A3582B"/>
    <w:rsid w:val="00A37A75"/>
    <w:rsid w:val="00A37AC8"/>
    <w:rsid w:val="00A40433"/>
    <w:rsid w:val="00A46DEC"/>
    <w:rsid w:val="00A47013"/>
    <w:rsid w:val="00A549C3"/>
    <w:rsid w:val="00A653BE"/>
    <w:rsid w:val="00A72043"/>
    <w:rsid w:val="00A75169"/>
    <w:rsid w:val="00A77EF4"/>
    <w:rsid w:val="00A829D5"/>
    <w:rsid w:val="00A931E6"/>
    <w:rsid w:val="00A94136"/>
    <w:rsid w:val="00AA3379"/>
    <w:rsid w:val="00AA555D"/>
    <w:rsid w:val="00AB26B1"/>
    <w:rsid w:val="00AB4138"/>
    <w:rsid w:val="00AC072E"/>
    <w:rsid w:val="00AC41EA"/>
    <w:rsid w:val="00AC66CC"/>
    <w:rsid w:val="00AD10AE"/>
    <w:rsid w:val="00AD46D6"/>
    <w:rsid w:val="00AD5A5A"/>
    <w:rsid w:val="00AE2409"/>
    <w:rsid w:val="00AE2D5B"/>
    <w:rsid w:val="00AE31CA"/>
    <w:rsid w:val="00AE391E"/>
    <w:rsid w:val="00AE41AD"/>
    <w:rsid w:val="00AE44DE"/>
    <w:rsid w:val="00AE4CC8"/>
    <w:rsid w:val="00AE51C8"/>
    <w:rsid w:val="00AE6637"/>
    <w:rsid w:val="00AF2E81"/>
    <w:rsid w:val="00AF31AB"/>
    <w:rsid w:val="00B011CD"/>
    <w:rsid w:val="00B06704"/>
    <w:rsid w:val="00B11B05"/>
    <w:rsid w:val="00B11F23"/>
    <w:rsid w:val="00B1301E"/>
    <w:rsid w:val="00B132D2"/>
    <w:rsid w:val="00B14471"/>
    <w:rsid w:val="00B14CE8"/>
    <w:rsid w:val="00B2450D"/>
    <w:rsid w:val="00B35BE5"/>
    <w:rsid w:val="00B35C3D"/>
    <w:rsid w:val="00B40A96"/>
    <w:rsid w:val="00B442E0"/>
    <w:rsid w:val="00B57DBA"/>
    <w:rsid w:val="00B60404"/>
    <w:rsid w:val="00B608EC"/>
    <w:rsid w:val="00B612C0"/>
    <w:rsid w:val="00B63170"/>
    <w:rsid w:val="00B64150"/>
    <w:rsid w:val="00B65062"/>
    <w:rsid w:val="00B729FB"/>
    <w:rsid w:val="00B74AD0"/>
    <w:rsid w:val="00B76637"/>
    <w:rsid w:val="00B76B41"/>
    <w:rsid w:val="00B771EB"/>
    <w:rsid w:val="00B80130"/>
    <w:rsid w:val="00B8033F"/>
    <w:rsid w:val="00B81210"/>
    <w:rsid w:val="00B819D8"/>
    <w:rsid w:val="00B87DE7"/>
    <w:rsid w:val="00B92410"/>
    <w:rsid w:val="00B92CF7"/>
    <w:rsid w:val="00B96986"/>
    <w:rsid w:val="00BA2FDC"/>
    <w:rsid w:val="00BB2A56"/>
    <w:rsid w:val="00BB35F1"/>
    <w:rsid w:val="00BC2453"/>
    <w:rsid w:val="00BD0531"/>
    <w:rsid w:val="00BD7A4A"/>
    <w:rsid w:val="00BE0185"/>
    <w:rsid w:val="00BE2EFE"/>
    <w:rsid w:val="00BE33AC"/>
    <w:rsid w:val="00BE5B7D"/>
    <w:rsid w:val="00BE7978"/>
    <w:rsid w:val="00BF1D31"/>
    <w:rsid w:val="00BF2F0D"/>
    <w:rsid w:val="00BF43EE"/>
    <w:rsid w:val="00BF77E4"/>
    <w:rsid w:val="00C02056"/>
    <w:rsid w:val="00C02D79"/>
    <w:rsid w:val="00C0745E"/>
    <w:rsid w:val="00C11342"/>
    <w:rsid w:val="00C1257A"/>
    <w:rsid w:val="00C13E38"/>
    <w:rsid w:val="00C147C4"/>
    <w:rsid w:val="00C17A24"/>
    <w:rsid w:val="00C214D2"/>
    <w:rsid w:val="00C30C8B"/>
    <w:rsid w:val="00C333F8"/>
    <w:rsid w:val="00C34F0B"/>
    <w:rsid w:val="00C36007"/>
    <w:rsid w:val="00C36CF7"/>
    <w:rsid w:val="00C41629"/>
    <w:rsid w:val="00C460E0"/>
    <w:rsid w:val="00C467ED"/>
    <w:rsid w:val="00C46EA9"/>
    <w:rsid w:val="00C47876"/>
    <w:rsid w:val="00C5153A"/>
    <w:rsid w:val="00C518C7"/>
    <w:rsid w:val="00C51992"/>
    <w:rsid w:val="00C52996"/>
    <w:rsid w:val="00C52DD3"/>
    <w:rsid w:val="00C52F00"/>
    <w:rsid w:val="00C646EF"/>
    <w:rsid w:val="00C66619"/>
    <w:rsid w:val="00C700CB"/>
    <w:rsid w:val="00C713BF"/>
    <w:rsid w:val="00C71914"/>
    <w:rsid w:val="00C77166"/>
    <w:rsid w:val="00C80DFA"/>
    <w:rsid w:val="00C8116B"/>
    <w:rsid w:val="00C81808"/>
    <w:rsid w:val="00C84131"/>
    <w:rsid w:val="00C86F2B"/>
    <w:rsid w:val="00C90135"/>
    <w:rsid w:val="00C91012"/>
    <w:rsid w:val="00C966F6"/>
    <w:rsid w:val="00CA111F"/>
    <w:rsid w:val="00CA13CE"/>
    <w:rsid w:val="00CB335C"/>
    <w:rsid w:val="00CC143D"/>
    <w:rsid w:val="00CC4784"/>
    <w:rsid w:val="00CC4F63"/>
    <w:rsid w:val="00CD28EE"/>
    <w:rsid w:val="00CD4B38"/>
    <w:rsid w:val="00CD4CB7"/>
    <w:rsid w:val="00CD7536"/>
    <w:rsid w:val="00CE49A2"/>
    <w:rsid w:val="00CE4CF0"/>
    <w:rsid w:val="00CF3A8C"/>
    <w:rsid w:val="00CF56B6"/>
    <w:rsid w:val="00CF6F6E"/>
    <w:rsid w:val="00D07199"/>
    <w:rsid w:val="00D07E01"/>
    <w:rsid w:val="00D13FEC"/>
    <w:rsid w:val="00D16C72"/>
    <w:rsid w:val="00D21D01"/>
    <w:rsid w:val="00D263A1"/>
    <w:rsid w:val="00D30463"/>
    <w:rsid w:val="00D31850"/>
    <w:rsid w:val="00D3293F"/>
    <w:rsid w:val="00D32A33"/>
    <w:rsid w:val="00D34D2B"/>
    <w:rsid w:val="00D35D8F"/>
    <w:rsid w:val="00D37EA1"/>
    <w:rsid w:val="00D40C3A"/>
    <w:rsid w:val="00D413AF"/>
    <w:rsid w:val="00D41E6C"/>
    <w:rsid w:val="00D4281F"/>
    <w:rsid w:val="00D44BA0"/>
    <w:rsid w:val="00D459B9"/>
    <w:rsid w:val="00D46E34"/>
    <w:rsid w:val="00D5159A"/>
    <w:rsid w:val="00D51D6A"/>
    <w:rsid w:val="00D52820"/>
    <w:rsid w:val="00D52C38"/>
    <w:rsid w:val="00D546AA"/>
    <w:rsid w:val="00D55232"/>
    <w:rsid w:val="00D61146"/>
    <w:rsid w:val="00D618F1"/>
    <w:rsid w:val="00D62ED0"/>
    <w:rsid w:val="00D6377D"/>
    <w:rsid w:val="00D64132"/>
    <w:rsid w:val="00D65095"/>
    <w:rsid w:val="00D72CDB"/>
    <w:rsid w:val="00D76258"/>
    <w:rsid w:val="00D8011F"/>
    <w:rsid w:val="00D80678"/>
    <w:rsid w:val="00D80F8F"/>
    <w:rsid w:val="00D91843"/>
    <w:rsid w:val="00D91996"/>
    <w:rsid w:val="00D93030"/>
    <w:rsid w:val="00D947E5"/>
    <w:rsid w:val="00DA0410"/>
    <w:rsid w:val="00DA25EC"/>
    <w:rsid w:val="00DA2BFF"/>
    <w:rsid w:val="00DB2467"/>
    <w:rsid w:val="00DC3204"/>
    <w:rsid w:val="00DC6857"/>
    <w:rsid w:val="00DC75D6"/>
    <w:rsid w:val="00DD1F54"/>
    <w:rsid w:val="00DD32A3"/>
    <w:rsid w:val="00DD70B3"/>
    <w:rsid w:val="00DE2C52"/>
    <w:rsid w:val="00DE5EC8"/>
    <w:rsid w:val="00E02787"/>
    <w:rsid w:val="00E05D9D"/>
    <w:rsid w:val="00E1142B"/>
    <w:rsid w:val="00E15566"/>
    <w:rsid w:val="00E21CC3"/>
    <w:rsid w:val="00E23A52"/>
    <w:rsid w:val="00E243CE"/>
    <w:rsid w:val="00E24500"/>
    <w:rsid w:val="00E255DC"/>
    <w:rsid w:val="00E343C9"/>
    <w:rsid w:val="00E404A7"/>
    <w:rsid w:val="00E4345D"/>
    <w:rsid w:val="00E452B4"/>
    <w:rsid w:val="00E52E07"/>
    <w:rsid w:val="00E61FDB"/>
    <w:rsid w:val="00E71493"/>
    <w:rsid w:val="00E85CEF"/>
    <w:rsid w:val="00E919F6"/>
    <w:rsid w:val="00E92B24"/>
    <w:rsid w:val="00E94EED"/>
    <w:rsid w:val="00E962E9"/>
    <w:rsid w:val="00E966FF"/>
    <w:rsid w:val="00E97C07"/>
    <w:rsid w:val="00EA3E93"/>
    <w:rsid w:val="00EB1A07"/>
    <w:rsid w:val="00EC23AA"/>
    <w:rsid w:val="00EC6B13"/>
    <w:rsid w:val="00ED321D"/>
    <w:rsid w:val="00ED3B16"/>
    <w:rsid w:val="00ED4A0D"/>
    <w:rsid w:val="00ED5515"/>
    <w:rsid w:val="00EF5632"/>
    <w:rsid w:val="00EF677B"/>
    <w:rsid w:val="00EF6F95"/>
    <w:rsid w:val="00F01B2B"/>
    <w:rsid w:val="00F15DFA"/>
    <w:rsid w:val="00F20D1A"/>
    <w:rsid w:val="00F26260"/>
    <w:rsid w:val="00F30AEA"/>
    <w:rsid w:val="00F30CEE"/>
    <w:rsid w:val="00F33E2E"/>
    <w:rsid w:val="00F401D5"/>
    <w:rsid w:val="00F4121D"/>
    <w:rsid w:val="00F417D1"/>
    <w:rsid w:val="00F46FD2"/>
    <w:rsid w:val="00F50E25"/>
    <w:rsid w:val="00F51ED5"/>
    <w:rsid w:val="00F531AB"/>
    <w:rsid w:val="00F55E18"/>
    <w:rsid w:val="00F62206"/>
    <w:rsid w:val="00F62C8B"/>
    <w:rsid w:val="00F65916"/>
    <w:rsid w:val="00F67147"/>
    <w:rsid w:val="00F67805"/>
    <w:rsid w:val="00F67D03"/>
    <w:rsid w:val="00F72E49"/>
    <w:rsid w:val="00F73E32"/>
    <w:rsid w:val="00F82846"/>
    <w:rsid w:val="00F836F8"/>
    <w:rsid w:val="00F947CD"/>
    <w:rsid w:val="00F94CBD"/>
    <w:rsid w:val="00F97AAA"/>
    <w:rsid w:val="00F97FF1"/>
    <w:rsid w:val="00FA023B"/>
    <w:rsid w:val="00FA4F70"/>
    <w:rsid w:val="00FB7EE5"/>
    <w:rsid w:val="00FC4DCC"/>
    <w:rsid w:val="00FC6A8A"/>
    <w:rsid w:val="00FD2110"/>
    <w:rsid w:val="00FD7940"/>
    <w:rsid w:val="00FE0C91"/>
    <w:rsid w:val="00FE1CC2"/>
    <w:rsid w:val="00FE2260"/>
    <w:rsid w:val="00FE48AA"/>
    <w:rsid w:val="00FE7A54"/>
    <w:rsid w:val="00FF1443"/>
    <w:rsid w:val="00FF2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88"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rsid w:val="00350508"/>
    <w:rPr>
      <w:color w:val="0000FF"/>
      <w:u w:val="single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E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4D05"/>
  </w:style>
  <w:style w:type="paragraph" w:styleId="ab">
    <w:name w:val="footer"/>
    <w:basedOn w:val="a"/>
    <w:link w:val="ac"/>
    <w:uiPriority w:val="99"/>
    <w:unhideWhenUsed/>
    <w:rsid w:val="004E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4D05"/>
  </w:style>
  <w:style w:type="paragraph" w:customStyle="1" w:styleId="22">
    <w:name w:val="Знак Знак2 Знак Знак Знак Знак Знак Знак"/>
    <w:basedOn w:val="a"/>
    <w:rsid w:val="002505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8112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d">
    <w:name w:val="List Paragraph"/>
    <w:basedOn w:val="a"/>
    <w:uiPriority w:val="34"/>
    <w:qFormat/>
    <w:rsid w:val="003645FF"/>
    <w:pPr>
      <w:ind w:left="720"/>
      <w:contextualSpacing/>
    </w:pPr>
  </w:style>
  <w:style w:type="paragraph" w:customStyle="1" w:styleId="31">
    <w:name w:val="Основной текст 31"/>
    <w:basedOn w:val="a"/>
    <w:rsid w:val="00907609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kern w:val="1"/>
      <w:sz w:val="16"/>
      <w:szCs w:val="14"/>
      <w:lang w:eastAsia="zh-CN" w:bidi="hi-IN"/>
    </w:rPr>
  </w:style>
  <w:style w:type="character" w:customStyle="1" w:styleId="FontStyle12">
    <w:name w:val="Font Style12"/>
    <w:rsid w:val="00907609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EF39754EABFE25CFCB920AC152FCB2974030B36CFCECF0EDCE23174w2E2I" TargetMode="External"/><Relationship Id="rId13" Type="http://schemas.openxmlformats.org/officeDocument/2006/relationships/hyperlink" Target="consultantplus://offline/ref=2D7EF39754EABFE25CFCB920AC152FCB297403053ECFCECF0EDCE23174w2E2I" TargetMode="External"/><Relationship Id="rId18" Type="http://schemas.openxmlformats.org/officeDocument/2006/relationships/hyperlink" Target="consultantplus://offline/ref=2D7EF39754EABFE25CFCB920AC152FCB2974080B3ECFCECF0EDCE2317422E805A3F23D7CDE010CFBwCE6I" TargetMode="External"/><Relationship Id="rId26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image" Target="media/image1.e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7EF39754EABFE25CFCB920AC152FCB2974010036C2CECF0EDCE23174w2E2I" TargetMode="External"/><Relationship Id="rId17" Type="http://schemas.openxmlformats.org/officeDocument/2006/relationships/hyperlink" Target="consultantplus://offline/ref=2D7EF39754EABFE25CFCB920AC152FCB2974080B3ECFCECF0EDCE2317422E805A3F23D7CDE010CFCwCE0I" TargetMode="External"/><Relationship Id="rId25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7EF39754EABFE25CFCB920AC152FCB2974080B3ECFCECF0EDCE2317422E805A3F23D7CDE010CFDwCEAI" TargetMode="External"/><Relationship Id="rId20" Type="http://schemas.openxmlformats.org/officeDocument/2006/relationships/hyperlink" Target="consultantplus://offline/ref=2D7EF39754EABFE25CFCB920AC152FCB2974080B3ECFCECF0EDCE2317422E805A3F23D7CDE010CFAwCE6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7EF39754EABFE25CFCB920AC152FCB2974030B36CFCECF0EDCE23174w2E2I" TargetMode="External"/><Relationship Id="rId24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7EF39754EABFE25CFCB920AC152FCB297403053ECFCECF0EDCE2317422E805A3F23D7CwDEEI" TargetMode="External"/><Relationship Id="rId23" Type="http://schemas.openxmlformats.org/officeDocument/2006/relationships/image" Target="media/image3.emf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D7EF39754EABFE25CFCB920AC152FCB297403053ECFCECF0EDCE23174w2E2I" TargetMode="External"/><Relationship Id="rId19" Type="http://schemas.openxmlformats.org/officeDocument/2006/relationships/hyperlink" Target="consultantplus://offline/ref=2D7EF39754EABFE25CFCB920AC152FCB2974080B3ECFCECF0EDCE2317422E805A3F23D7CDE010CFBwCE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7EF39754EABFE25CFCB920AC152FCB297403053ECFCECF0EDCE23174w2E2I" TargetMode="External"/><Relationship Id="rId14" Type="http://schemas.openxmlformats.org/officeDocument/2006/relationships/hyperlink" Target="consultantplus://offline/ref=2D7EF39754EABFE25CFCB920AC152FCB297403053ECFCECF0EDCE2317422E805A3F23D7CDE010EFCwCEAI" TargetMode="External"/><Relationship Id="rId22" Type="http://schemas.openxmlformats.org/officeDocument/2006/relationships/image" Target="media/image2.emf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BAFE3-A5B1-421E-80BE-57350415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9673</Words>
  <Characters>55139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Штина Валентина Николаевна</dc:creator>
  <cp:lastModifiedBy>СПЕЦИАЛИСТ</cp:lastModifiedBy>
  <cp:revision>2</cp:revision>
  <cp:lastPrinted>2018-05-04T11:18:00Z</cp:lastPrinted>
  <dcterms:created xsi:type="dcterms:W3CDTF">2018-11-23T11:33:00Z</dcterms:created>
  <dcterms:modified xsi:type="dcterms:W3CDTF">2018-11-23T11:33:00Z</dcterms:modified>
</cp:coreProperties>
</file>