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3D" w:rsidRDefault="00752B3D" w:rsidP="00752B3D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 СЕЛЬСКАЯ ДУМА</w:t>
      </w:r>
    </w:p>
    <w:p w:rsidR="00752B3D" w:rsidRDefault="00752B3D" w:rsidP="00752B3D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752B3D" w:rsidRDefault="00752B3D" w:rsidP="00752B3D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52B3D" w:rsidRDefault="00752B3D" w:rsidP="00752B3D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52B3D" w:rsidRDefault="00752B3D" w:rsidP="00752B3D">
      <w:pPr>
        <w:rPr>
          <w:b/>
          <w:sz w:val="28"/>
          <w:szCs w:val="28"/>
        </w:rPr>
      </w:pPr>
    </w:p>
    <w:p w:rsidR="00752B3D" w:rsidRDefault="00752B3D" w:rsidP="00752B3D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52B3D" w:rsidRDefault="00752B3D" w:rsidP="00752B3D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2B3D" w:rsidRDefault="00752B3D" w:rsidP="00752B3D">
      <w:pPr>
        <w:tabs>
          <w:tab w:val="center" w:pos="4677"/>
        </w:tabs>
        <w:rPr>
          <w:sz w:val="28"/>
          <w:szCs w:val="28"/>
        </w:rPr>
      </w:pPr>
    </w:p>
    <w:p w:rsidR="00752B3D" w:rsidRDefault="00752B3D" w:rsidP="00752B3D">
      <w:pPr>
        <w:tabs>
          <w:tab w:val="center" w:pos="4677"/>
        </w:tabs>
        <w:rPr>
          <w:sz w:val="28"/>
          <w:szCs w:val="28"/>
        </w:rPr>
      </w:pPr>
    </w:p>
    <w:p w:rsidR="00752B3D" w:rsidRDefault="00C7207F" w:rsidP="00752B3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19.03.2020</w:t>
      </w:r>
      <w:r w:rsidR="00752B3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4/6</w:t>
      </w:r>
    </w:p>
    <w:p w:rsidR="00752B3D" w:rsidRDefault="00C7207F" w:rsidP="00752B3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752B3D" w:rsidRDefault="00752B3D" w:rsidP="00752B3D"/>
    <w:p w:rsidR="00752B3D" w:rsidRDefault="00752B3D" w:rsidP="00752B3D"/>
    <w:p w:rsidR="00752B3D" w:rsidRPr="00B940E6" w:rsidRDefault="00752B3D" w:rsidP="00752B3D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>О внесении изменений</w:t>
      </w:r>
      <w:r w:rsidRPr="00752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Pr="00B940E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B940E6">
        <w:rPr>
          <w:b/>
          <w:sz w:val="28"/>
          <w:szCs w:val="28"/>
        </w:rPr>
        <w:t xml:space="preserve"> благоустройства </w:t>
      </w:r>
    </w:p>
    <w:p w:rsidR="00752B3D" w:rsidRDefault="00752B3D" w:rsidP="00752B3D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 xml:space="preserve">территории </w:t>
      </w:r>
      <w:proofErr w:type="spellStart"/>
      <w:r w:rsidRPr="00B940E6"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proofErr w:type="gramStart"/>
      <w:r w:rsidRPr="00B9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утвержденные решением</w:t>
      </w:r>
      <w:r w:rsidRPr="00B940E6">
        <w:rPr>
          <w:b/>
          <w:sz w:val="28"/>
          <w:szCs w:val="28"/>
        </w:rPr>
        <w:t xml:space="preserve"> </w:t>
      </w:r>
      <w:proofErr w:type="spellStart"/>
      <w:r w:rsidRPr="00B940E6">
        <w:rPr>
          <w:b/>
          <w:sz w:val="28"/>
          <w:szCs w:val="28"/>
        </w:rPr>
        <w:t>Зимнякской</w:t>
      </w:r>
      <w:proofErr w:type="spellEnd"/>
      <w:r w:rsidRPr="00B940E6">
        <w:rPr>
          <w:b/>
          <w:sz w:val="28"/>
          <w:szCs w:val="28"/>
        </w:rPr>
        <w:t xml:space="preserve"> сельской </w:t>
      </w:r>
      <w:r>
        <w:rPr>
          <w:b/>
          <w:sz w:val="28"/>
          <w:szCs w:val="28"/>
        </w:rPr>
        <w:t xml:space="preserve">думы от 25.10.2018 года № 12/2 </w:t>
      </w:r>
    </w:p>
    <w:p w:rsidR="00752B3D" w:rsidRDefault="00752B3D" w:rsidP="00752B3D">
      <w:pPr>
        <w:jc w:val="center"/>
        <w:rPr>
          <w:b/>
          <w:sz w:val="28"/>
          <w:szCs w:val="28"/>
        </w:rPr>
      </w:pPr>
    </w:p>
    <w:p w:rsidR="00752B3D" w:rsidRPr="00B940E6" w:rsidRDefault="00752B3D" w:rsidP="00752B3D">
      <w:pPr>
        <w:jc w:val="center"/>
        <w:rPr>
          <w:b/>
          <w:sz w:val="28"/>
          <w:szCs w:val="28"/>
        </w:rPr>
      </w:pPr>
    </w:p>
    <w:p w:rsidR="00752B3D" w:rsidRDefault="00752B3D" w:rsidP="00752B3D">
      <w:pPr>
        <w:pStyle w:val="a3"/>
        <w:spacing w:before="0" w:beforeAutospacing="0" w:after="0" w:afterAutospacing="0"/>
        <w:rPr>
          <w:sz w:val="28"/>
          <w:szCs w:val="28"/>
        </w:rPr>
      </w:pPr>
      <w:r w:rsidRPr="002D2864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</w:t>
      </w:r>
      <w:r w:rsidRPr="00752B3D">
        <w:rPr>
          <w:sz w:val="28"/>
          <w:szCs w:val="28"/>
        </w:rPr>
        <w:t xml:space="preserve"> </w:t>
      </w:r>
      <w:proofErr w:type="spellStart"/>
      <w:r w:rsidRPr="002D2864">
        <w:rPr>
          <w:sz w:val="28"/>
          <w:szCs w:val="28"/>
        </w:rPr>
        <w:t>Зимнякская</w:t>
      </w:r>
      <w:proofErr w:type="spellEnd"/>
      <w:r w:rsidRPr="002D2864">
        <w:rPr>
          <w:sz w:val="28"/>
          <w:szCs w:val="28"/>
        </w:rPr>
        <w:t xml:space="preserve"> сельская Дума РЕШИЛА:</w:t>
      </w:r>
    </w:p>
    <w:p w:rsidR="00752B3D" w:rsidRDefault="00752B3D" w:rsidP="00752B3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447C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Правила Благоустройства, утвержденные решением  </w:t>
      </w:r>
      <w:proofErr w:type="spellStart"/>
      <w:r>
        <w:rPr>
          <w:sz w:val="28"/>
          <w:szCs w:val="28"/>
        </w:rPr>
        <w:t>Зимнякской</w:t>
      </w:r>
      <w:proofErr w:type="spellEnd"/>
      <w:r w:rsidRPr="00B447C1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25.10.2018</w:t>
      </w:r>
      <w:r w:rsidRPr="00B447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12/2 </w:t>
      </w:r>
      <w:r w:rsidRPr="00B447C1">
        <w:rPr>
          <w:sz w:val="28"/>
          <w:szCs w:val="28"/>
        </w:rPr>
        <w:t xml:space="preserve">  следующие изменения:</w:t>
      </w:r>
    </w:p>
    <w:p w:rsidR="00C42630" w:rsidRPr="00B447C1" w:rsidRDefault="00C42630" w:rsidP="00C426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1.1.п.4.11 Правил исключить;</w:t>
      </w:r>
    </w:p>
    <w:p w:rsidR="00752B3D" w:rsidRDefault="00C42630" w:rsidP="00C42630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81">
        <w:rPr>
          <w:sz w:val="28"/>
          <w:szCs w:val="28"/>
        </w:rPr>
        <w:t xml:space="preserve">Глава </w:t>
      </w:r>
      <w:r w:rsidR="00752B3D">
        <w:rPr>
          <w:sz w:val="28"/>
          <w:szCs w:val="28"/>
        </w:rPr>
        <w:t xml:space="preserve">8 ст.22 </w:t>
      </w:r>
      <w:proofErr w:type="gramStart"/>
      <w:r w:rsidR="00752B3D">
        <w:rPr>
          <w:sz w:val="28"/>
          <w:szCs w:val="28"/>
        </w:rPr>
        <w:t>Контроль за</w:t>
      </w:r>
      <w:proofErr w:type="gramEnd"/>
      <w:r w:rsidR="00752B3D">
        <w:rPr>
          <w:sz w:val="28"/>
          <w:szCs w:val="28"/>
        </w:rPr>
        <w:t xml:space="preserve"> благоустройством и содержанием территории </w:t>
      </w:r>
      <w:proofErr w:type="spellStart"/>
      <w:r w:rsidR="00752B3D">
        <w:rPr>
          <w:sz w:val="28"/>
          <w:szCs w:val="28"/>
        </w:rPr>
        <w:t>Зимнякского</w:t>
      </w:r>
      <w:proofErr w:type="spellEnd"/>
      <w:r w:rsidR="00752B3D">
        <w:rPr>
          <w:sz w:val="28"/>
          <w:szCs w:val="28"/>
        </w:rPr>
        <w:t xml:space="preserve"> сельского поселения </w:t>
      </w:r>
      <w:r w:rsidR="00752B3D" w:rsidRPr="002D2864">
        <w:rPr>
          <w:sz w:val="28"/>
          <w:szCs w:val="28"/>
        </w:rPr>
        <w:t>изложить в новой редакции следующего содержания:</w:t>
      </w:r>
    </w:p>
    <w:p w:rsidR="00DF6F81" w:rsidRPr="00DF6F81" w:rsidRDefault="00DF6F81" w:rsidP="00DF6F8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«Статья 22</w:t>
      </w:r>
      <w:r w:rsidRPr="00DF6F81">
        <w:rPr>
          <w:rFonts w:eastAsia="Calibri"/>
          <w:b/>
          <w:sz w:val="28"/>
          <w:szCs w:val="28"/>
          <w:lang w:eastAsia="en-US"/>
        </w:rPr>
        <w:t xml:space="preserve"> Порядок </w:t>
      </w:r>
      <w:proofErr w:type="gramStart"/>
      <w:r w:rsidRPr="00DF6F8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DF6F81">
        <w:rPr>
          <w:rFonts w:eastAsia="Calibri"/>
          <w:b/>
          <w:sz w:val="28"/>
          <w:szCs w:val="28"/>
          <w:lang w:eastAsia="en-US"/>
        </w:rPr>
        <w:t xml:space="preserve"> соблюдением правил благоустройства</w:t>
      </w:r>
    </w:p>
    <w:p w:rsidR="00DF6F81" w:rsidRPr="00DF6F81" w:rsidRDefault="00DF6F81" w:rsidP="00DF6F8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F6F81" w:rsidRP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Pr="00DF6F8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F6F8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F6F81">
        <w:rPr>
          <w:rFonts w:eastAsia="Calibri"/>
          <w:sz w:val="28"/>
          <w:szCs w:val="28"/>
          <w:lang w:eastAsia="en-US"/>
        </w:rPr>
        <w:t xml:space="preserve"> выполнением настоящих Правил осуществляется администрацией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Зимнякское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</w:t>
      </w:r>
      <w:r w:rsidRPr="00DF6F81">
        <w:rPr>
          <w:rFonts w:eastAsia="Calibri"/>
          <w:sz w:val="28"/>
          <w:szCs w:val="28"/>
          <w:lang w:eastAsia="en-US"/>
        </w:rPr>
        <w:t xml:space="preserve"> поселение посредством систематического наблюдения за исполнением требований настоящих правил, принятия мер по пресечению и (или) устранению выявленных нарушений и привлечения виновных лиц к административной ответственности. Перечень должностных лиц, осуществляющих контроль, и периодичность осуществления контроля устанавливается правовым актом администрации муниципального образования.</w:t>
      </w:r>
    </w:p>
    <w:p w:rsidR="00DF6F81" w:rsidRP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22.2</w:t>
      </w:r>
      <w:r w:rsidRPr="00DF6F81">
        <w:rPr>
          <w:rFonts w:eastAsia="Calibri"/>
          <w:sz w:val="28"/>
          <w:szCs w:val="28"/>
          <w:lang w:eastAsia="en-US"/>
        </w:rPr>
        <w:t xml:space="preserve">. В случае выявления фактов нарушений Правил установленных настоящими Правилами требований </w:t>
      </w:r>
      <w:proofErr w:type="gramStart"/>
      <w:r w:rsidRPr="00DF6F81">
        <w:rPr>
          <w:rFonts w:eastAsia="Calibri"/>
          <w:sz w:val="28"/>
          <w:szCs w:val="28"/>
          <w:lang w:eastAsia="en-US"/>
        </w:rPr>
        <w:t>к</w:t>
      </w:r>
      <w:proofErr w:type="gramEnd"/>
      <w:r w:rsidRPr="00DF6F81">
        <w:rPr>
          <w:rFonts w:eastAsia="Calibri"/>
          <w:sz w:val="28"/>
          <w:szCs w:val="28"/>
          <w:lang w:eastAsia="en-US"/>
        </w:rPr>
        <w:t xml:space="preserve"> содержании. Объектов благоустройства, зданий, строений, сооружений, уполномоченные </w:t>
      </w:r>
      <w:r w:rsidRPr="00DF6F81">
        <w:rPr>
          <w:rFonts w:eastAsia="Calibri"/>
          <w:sz w:val="28"/>
          <w:szCs w:val="28"/>
          <w:lang w:eastAsia="en-US"/>
        </w:rPr>
        <w:lastRenderedPageBreak/>
        <w:t>должностные лица вправе требовать устранения таких нарушений путем выдачи предупреждений, обязательных для исполнения в установленный срок. При выдаче предупреждения устанавливается разумный срок, необходимый для устранения нарушения с момента вручения предупреждения. 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обязательном порядке. Срок устранения нарушений, создающих угрозу причинения вреда жизни или здоровью граждан, не может превышать 24 часов. Предупреждение, содержащее требование по устранению и срок устранения нарушений, оформляется индивидуальным правовым актом администрации (должностного лица).</w:t>
      </w:r>
    </w:p>
    <w:p w:rsidR="00DF6F81" w:rsidRP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Pr="00DF6F81">
        <w:rPr>
          <w:rFonts w:eastAsia="Calibri"/>
          <w:sz w:val="28"/>
          <w:szCs w:val="28"/>
          <w:lang w:eastAsia="en-US"/>
        </w:rPr>
        <w:t>.3. в случае выявления фактов нарушений настоящих Правил уполномоченные органы местного самоуправления и их должностные лица вправе:</w:t>
      </w:r>
    </w:p>
    <w:p w:rsidR="00DF6F81" w:rsidRP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>- выдать предписание об устранении нарушений;</w:t>
      </w:r>
    </w:p>
    <w:p w:rsidR="00DF6F81" w:rsidRP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DF6F81" w:rsidRP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 xml:space="preserve">- обратиться в суд с заявлением (исковым заявлением) о признании незаконными действий (бездействия) физических </w:t>
      </w:r>
      <w:proofErr w:type="gramStart"/>
      <w:r w:rsidRPr="00DF6F81">
        <w:rPr>
          <w:rFonts w:eastAsia="Calibri"/>
          <w:sz w:val="28"/>
          <w:szCs w:val="28"/>
          <w:lang w:eastAsia="en-US"/>
        </w:rPr>
        <w:t>и(</w:t>
      </w:r>
      <w:proofErr w:type="gramEnd"/>
      <w:r w:rsidRPr="00DF6F81">
        <w:rPr>
          <w:rFonts w:eastAsia="Calibri"/>
          <w:sz w:val="28"/>
          <w:szCs w:val="28"/>
          <w:lang w:eastAsia="en-US"/>
        </w:rPr>
        <w:t>или) юридических лиц, нарушающих Правила, и о возмещении ущерба.</w:t>
      </w:r>
    </w:p>
    <w:p w:rsidR="00DF6F81" w:rsidRP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Pr="00DF6F81">
        <w:rPr>
          <w:rFonts w:eastAsia="Calibri"/>
          <w:sz w:val="28"/>
          <w:szCs w:val="28"/>
          <w:lang w:eastAsia="en-US"/>
        </w:rPr>
        <w:t>4. Лица, допустившие нарушение Правил, несут ответственность в соответствии с действующим законодательством.</w:t>
      </w:r>
    </w:p>
    <w:p w:rsidR="00DF6F81" w:rsidRDefault="00DF6F81" w:rsidP="00DF6F81">
      <w:pPr>
        <w:pStyle w:val="a4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6F81">
        <w:rPr>
          <w:rFonts w:eastAsia="Calibri"/>
          <w:sz w:val="28"/>
          <w:szCs w:val="28"/>
          <w:lang w:eastAsia="en-US"/>
        </w:rPr>
        <w:t>Вред, причиненный в результате нарушения Правил, возмещается виновными лицами  в порядке, установленном действующим законодательством</w:t>
      </w:r>
      <w:proofErr w:type="gramStart"/>
      <w:r w:rsidRPr="00DF6F8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DF6F81" w:rsidRPr="00DF6F81" w:rsidRDefault="00DF6F81" w:rsidP="00DF6F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6F81" w:rsidRDefault="00DF6F81" w:rsidP="00DF6F81">
      <w:pPr>
        <w:spacing w:before="100" w:beforeAutospacing="1" w:after="100" w:afterAutospacing="1"/>
        <w:rPr>
          <w:sz w:val="28"/>
          <w:szCs w:val="28"/>
        </w:rPr>
      </w:pPr>
      <w:r w:rsidRPr="00DF6F8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Настоящее решение вступает в силу с момента опубликования.</w:t>
      </w:r>
    </w:p>
    <w:p w:rsidR="00DF6F81" w:rsidRDefault="00DF6F81" w:rsidP="00DF6F81">
      <w:pPr>
        <w:spacing w:before="100" w:beforeAutospacing="1" w:after="100" w:afterAutospacing="1"/>
        <w:rPr>
          <w:sz w:val="28"/>
          <w:szCs w:val="28"/>
        </w:rPr>
      </w:pPr>
    </w:p>
    <w:p w:rsidR="00DF6F81" w:rsidRDefault="00DF6F81" w:rsidP="00DF6F81">
      <w:pPr>
        <w:spacing w:before="100" w:beforeAutospacing="1" w:after="100" w:afterAutospacing="1"/>
        <w:rPr>
          <w:sz w:val="28"/>
          <w:szCs w:val="28"/>
        </w:rPr>
      </w:pPr>
    </w:p>
    <w:p w:rsidR="00DF6F81" w:rsidRDefault="00DF6F81" w:rsidP="00DF6F8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      Н.В.Попков</w:t>
      </w:r>
    </w:p>
    <w:p w:rsidR="00DF6F81" w:rsidRDefault="00DF6F81" w:rsidP="00DF6F81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                   Е.А.Кузьминых</w:t>
      </w:r>
    </w:p>
    <w:p w:rsidR="00DF6F81" w:rsidRDefault="00DF6F81" w:rsidP="00DF6F81">
      <w:pPr>
        <w:pStyle w:val="a3"/>
        <w:ind w:left="735"/>
        <w:rPr>
          <w:sz w:val="28"/>
          <w:szCs w:val="28"/>
        </w:rPr>
      </w:pPr>
    </w:p>
    <w:p w:rsidR="003A4A9F" w:rsidRDefault="003A4A9F" w:rsidP="00752B3D">
      <w:pPr>
        <w:ind w:firstLine="708"/>
      </w:pPr>
    </w:p>
    <w:sectPr w:rsidR="003A4A9F" w:rsidSect="003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453039D"/>
    <w:multiLevelType w:val="multilevel"/>
    <w:tmpl w:val="8A986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3D"/>
    <w:rsid w:val="000A607C"/>
    <w:rsid w:val="003A4A9F"/>
    <w:rsid w:val="00752B3D"/>
    <w:rsid w:val="00847B6E"/>
    <w:rsid w:val="00B53D99"/>
    <w:rsid w:val="00C42630"/>
    <w:rsid w:val="00C7207F"/>
    <w:rsid w:val="00DF6F81"/>
    <w:rsid w:val="00EA1DFD"/>
    <w:rsid w:val="00F3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B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6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2020-03-13T16:18:00Z</cp:lastPrinted>
  <dcterms:created xsi:type="dcterms:W3CDTF">2020-03-13T10:52:00Z</dcterms:created>
  <dcterms:modified xsi:type="dcterms:W3CDTF">2020-03-13T16:18:00Z</dcterms:modified>
</cp:coreProperties>
</file>