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59" w:rsidRPr="00C34B59" w:rsidRDefault="00C34B59" w:rsidP="007D4F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4B59">
        <w:rPr>
          <w:rFonts w:ascii="Times New Roman" w:hAnsi="Times New Roman"/>
          <w:b/>
          <w:sz w:val="28"/>
          <w:szCs w:val="28"/>
        </w:rPr>
        <w:t>ЗИМНЯКСКАЯ СЕЛЬСКАЯ ДУМА</w:t>
      </w:r>
    </w:p>
    <w:p w:rsidR="00C34B59" w:rsidRPr="00C34B59" w:rsidRDefault="00C34B59" w:rsidP="007D4F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4B59">
        <w:rPr>
          <w:rFonts w:ascii="Times New Roman" w:hAnsi="Times New Roman"/>
          <w:b/>
          <w:sz w:val="28"/>
          <w:szCs w:val="28"/>
        </w:rPr>
        <w:t>КИЛЬМЕЗСКАЯ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4B5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C34B59" w:rsidRPr="00C34B59" w:rsidRDefault="00C34B59" w:rsidP="007D4F5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B59" w:rsidRPr="00C34B59" w:rsidRDefault="00C34B59" w:rsidP="007D4F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4B59">
        <w:rPr>
          <w:rFonts w:ascii="Times New Roman" w:hAnsi="Times New Roman"/>
          <w:b/>
          <w:sz w:val="28"/>
          <w:szCs w:val="28"/>
        </w:rPr>
        <w:t>РЕШЕНИЕ</w:t>
      </w:r>
    </w:p>
    <w:p w:rsidR="00C34B59" w:rsidRPr="00C34B59" w:rsidRDefault="00C34B59" w:rsidP="007D4F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34B59" w:rsidRPr="00C34B59" w:rsidRDefault="00B3648F" w:rsidP="007D4F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10/1</w:t>
      </w:r>
      <w:r w:rsidR="00C34B59" w:rsidRPr="00C34B59">
        <w:rPr>
          <w:rFonts w:ascii="Times New Roman" w:hAnsi="Times New Roman"/>
          <w:sz w:val="28"/>
          <w:szCs w:val="28"/>
        </w:rPr>
        <w:t xml:space="preserve"> </w:t>
      </w:r>
    </w:p>
    <w:p w:rsidR="00C34B59" w:rsidRDefault="00C34B59" w:rsidP="007D4F5F">
      <w:pPr>
        <w:spacing w:after="480" w:line="276" w:lineRule="auto"/>
        <w:jc w:val="center"/>
        <w:rPr>
          <w:rFonts w:ascii="Times New Roman" w:hAnsi="Times New Roman"/>
          <w:sz w:val="28"/>
          <w:szCs w:val="28"/>
        </w:rPr>
      </w:pPr>
      <w:r w:rsidRPr="00C34B59">
        <w:rPr>
          <w:rFonts w:ascii="Times New Roman" w:hAnsi="Times New Roman"/>
          <w:sz w:val="28"/>
          <w:szCs w:val="28"/>
        </w:rPr>
        <w:t>д. Зимник</w:t>
      </w:r>
    </w:p>
    <w:p w:rsidR="00C34B59" w:rsidRPr="00A676F9" w:rsidRDefault="00C34B59" w:rsidP="007D4F5F">
      <w:pPr>
        <w:spacing w:after="4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76F9">
        <w:rPr>
          <w:rFonts w:ascii="Times New Roman" w:hAnsi="Times New Roman"/>
          <w:b/>
          <w:sz w:val="28"/>
          <w:szCs w:val="28"/>
        </w:rPr>
        <w:t>О передаче отдельных полномочий по решению вопросов местного значения в сфере градостроительной деятельности</w:t>
      </w:r>
    </w:p>
    <w:p w:rsidR="00C34B59" w:rsidRDefault="00C34B59" w:rsidP="007D4F5F">
      <w:pPr>
        <w:spacing w:after="480" w:line="276" w:lineRule="auto"/>
        <w:ind w:firstLine="708"/>
        <w:rPr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</w:t>
      </w:r>
      <w:r w:rsidR="001454B4">
        <w:rPr>
          <w:rFonts w:ascii="Times New Roman" w:hAnsi="Times New Roman"/>
          <w:sz w:val="28"/>
          <w:szCs w:val="28"/>
        </w:rPr>
        <w:t>коном от 06.10.2006 № 131-ФЗ « О</w:t>
      </w:r>
      <w:r>
        <w:rPr>
          <w:rFonts w:ascii="Times New Roman" w:hAnsi="Times New Roman"/>
          <w:sz w:val="28"/>
          <w:szCs w:val="28"/>
        </w:rPr>
        <w:t>б общих принципах организ</w:t>
      </w:r>
      <w:r w:rsidR="001454B4">
        <w:rPr>
          <w:rFonts w:ascii="Times New Roman" w:hAnsi="Times New Roman"/>
          <w:sz w:val="28"/>
          <w:szCs w:val="28"/>
        </w:rPr>
        <w:t>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в целях эффективного решения вопросов местного значения в сфере градостроительной деятельности Зимнякская сельская</w:t>
      </w:r>
      <w:r w:rsidR="001454B4">
        <w:rPr>
          <w:rFonts w:ascii="Times New Roman" w:hAnsi="Times New Roman"/>
          <w:sz w:val="28"/>
          <w:szCs w:val="28"/>
        </w:rPr>
        <w:t xml:space="preserve"> Дума Кильмезского района К</w:t>
      </w:r>
      <w:r>
        <w:rPr>
          <w:rFonts w:ascii="Times New Roman" w:hAnsi="Times New Roman"/>
          <w:sz w:val="28"/>
          <w:szCs w:val="28"/>
        </w:rPr>
        <w:t>ировской области РЕШИЛА:</w:t>
      </w:r>
    </w:p>
    <w:p w:rsidR="002D7AC4" w:rsidRPr="007D4F5F" w:rsidRDefault="00C34B59" w:rsidP="007D4F5F">
      <w:pPr>
        <w:pStyle w:val="1"/>
        <w:shd w:val="clear" w:color="auto" w:fill="auto"/>
        <w:spacing w:before="0" w:after="0" w:line="276" w:lineRule="auto"/>
        <w:ind w:right="20" w:firstLine="740"/>
        <w:rPr>
          <w:rFonts w:eastAsia="Calibri"/>
          <w:spacing w:val="0"/>
          <w:sz w:val="28"/>
          <w:szCs w:val="28"/>
        </w:rPr>
      </w:pPr>
      <w:r w:rsidRPr="007D4F5F">
        <w:rPr>
          <w:rFonts w:eastAsia="Calibri"/>
          <w:spacing w:val="0"/>
          <w:sz w:val="28"/>
          <w:szCs w:val="28"/>
        </w:rPr>
        <w:t xml:space="preserve">1. </w:t>
      </w:r>
      <w:r w:rsidR="00A676F9" w:rsidRPr="007D4F5F">
        <w:rPr>
          <w:rFonts w:eastAsia="Calibri"/>
          <w:spacing w:val="0"/>
          <w:sz w:val="28"/>
          <w:szCs w:val="28"/>
        </w:rPr>
        <w:t>Администрации</w:t>
      </w:r>
      <w:r w:rsidR="00B85941" w:rsidRPr="007D4F5F">
        <w:rPr>
          <w:rFonts w:eastAsia="Calibri"/>
          <w:spacing w:val="0"/>
          <w:sz w:val="28"/>
          <w:szCs w:val="28"/>
        </w:rPr>
        <w:t xml:space="preserve"> муниципального образования Зимнякское сельское поселение Кильмезского района Кировской области передать отдельные полномочия по решению вопросов местного значения в сфере градостроительной деятельност</w:t>
      </w:r>
      <w:r w:rsidR="00A676F9" w:rsidRPr="007D4F5F">
        <w:rPr>
          <w:rFonts w:eastAsia="Calibri"/>
          <w:spacing w:val="0"/>
          <w:sz w:val="28"/>
          <w:szCs w:val="28"/>
        </w:rPr>
        <w:t>и администрации Кильмезского ра</w:t>
      </w:r>
      <w:r w:rsidR="00B85941" w:rsidRPr="007D4F5F">
        <w:rPr>
          <w:rFonts w:eastAsia="Calibri"/>
          <w:spacing w:val="0"/>
          <w:sz w:val="28"/>
          <w:szCs w:val="28"/>
        </w:rPr>
        <w:t>йона</w:t>
      </w:r>
      <w:r w:rsidR="002D7AC4" w:rsidRPr="007D4F5F">
        <w:rPr>
          <w:rFonts w:eastAsia="Calibri"/>
          <w:spacing w:val="0"/>
          <w:sz w:val="28"/>
          <w:szCs w:val="28"/>
        </w:rPr>
        <w:t>: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707C17">
        <w:rPr>
          <w:rFonts w:ascii="Times New Roman" w:hAnsi="Times New Roman"/>
          <w:sz w:val="28"/>
          <w:szCs w:val="28"/>
        </w:rPr>
        <w:t xml:space="preserve"> процедуру подготовки и согласования проекта генерального плана Поселения, проекта правил землепользования и застройки Поселения, а также изменений в них.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DE1F25">
        <w:rPr>
          <w:rFonts w:ascii="Times New Roman" w:hAnsi="Times New Roman"/>
          <w:sz w:val="28"/>
          <w:szCs w:val="28"/>
        </w:rPr>
        <w:t xml:space="preserve"> загрузку проектов генеральных планов поселений и материалов по его обоснованию, утверждённых генеральных планов поселений и материала по его обоснованию, правил землепользования и застройки поселений, а также утверждённых изменений в такие документы в федеральную государственную информационную систему территориального планирования.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DE1F25">
        <w:rPr>
          <w:rFonts w:ascii="Times New Roman" w:hAnsi="Times New Roman"/>
          <w:sz w:val="28"/>
          <w:szCs w:val="28"/>
        </w:rPr>
        <w:t xml:space="preserve"> передачу в министерство строительства Кировской области в электронном виде утверждённых генеральных планов поселений, правил землепользования и застройки поселений, документации по планировке территорий поселений, а также утверждённых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области.</w:t>
      </w:r>
    </w:p>
    <w:p w:rsidR="007D4F5F" w:rsidRPr="0064761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Подготавливать и направлять</w:t>
      </w:r>
      <w:r w:rsidRPr="0064761F">
        <w:rPr>
          <w:rFonts w:ascii="Times New Roman" w:hAnsi="Times New Roman"/>
          <w:sz w:val="28"/>
          <w:szCs w:val="28"/>
        </w:rPr>
        <w:t xml:space="preserve"> отчетность в министерство строительства, статистическую отчётность по жилищному строительству и отвечает на текущие запросы по своей деятельности.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</w:t>
      </w:r>
      <w:r w:rsidRPr="00DE1F25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е регламенты</w:t>
      </w:r>
      <w:r w:rsidRPr="00DE1F25">
        <w:rPr>
          <w:rFonts w:ascii="Times New Roman" w:hAnsi="Times New Roman"/>
          <w:sz w:val="28"/>
          <w:szCs w:val="28"/>
        </w:rPr>
        <w:t xml:space="preserve"> предоставления муниципальных услуг по градостроительной деятельности.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Оформл</w:t>
      </w:r>
      <w:r>
        <w:rPr>
          <w:rFonts w:ascii="Times New Roman" w:hAnsi="Times New Roman"/>
          <w:sz w:val="28"/>
          <w:szCs w:val="28"/>
        </w:rPr>
        <w:t>ять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</w:t>
      </w:r>
      <w:r w:rsidRPr="00DE1F25">
        <w:rPr>
          <w:rFonts w:ascii="Times New Roman" w:hAnsi="Times New Roman"/>
          <w:sz w:val="28"/>
          <w:szCs w:val="28"/>
        </w:rPr>
        <w:t xml:space="preserve"> градостроительные планы земельных участков на территории муниципального образования.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 разрешения</w:t>
      </w:r>
      <w:r w:rsidRPr="00DE1F25">
        <w:rPr>
          <w:rFonts w:ascii="Times New Roman" w:hAnsi="Times New Roman"/>
          <w:sz w:val="28"/>
          <w:szCs w:val="28"/>
        </w:rPr>
        <w:t xml:space="preserve"> на строительство объектов капитального строительства на территории муниципального образования.    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 разрешения</w:t>
      </w:r>
      <w:r w:rsidRPr="00DE1F25">
        <w:rPr>
          <w:rFonts w:ascii="Times New Roman" w:hAnsi="Times New Roman"/>
          <w:sz w:val="28"/>
          <w:szCs w:val="28"/>
        </w:rPr>
        <w:t xml:space="preserve"> на ввод объекта в эксплуатацию на территории муниципального образования. 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 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нимать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планируемом сносе объектов капитального строительства, уведомления о завершении сноса объектов капитального строительства на территории муниципального образования.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осить изменения</w:t>
      </w:r>
      <w:r w:rsidRPr="000F205B">
        <w:rPr>
          <w:rFonts w:ascii="Times New Roman" w:hAnsi="Times New Roman"/>
          <w:sz w:val="28"/>
          <w:szCs w:val="28"/>
        </w:rPr>
        <w:t xml:space="preserve"> в разрешение на строительство объекта капитального строительства на территории муниципального образования.</w:t>
      </w:r>
    </w:p>
    <w:p w:rsidR="007D4F5F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</w:t>
      </w:r>
      <w:r w:rsidRPr="000F205B">
        <w:rPr>
          <w:rFonts w:ascii="Times New Roman" w:hAnsi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 Кильмезского муниципального района Кировской области.</w:t>
      </w:r>
    </w:p>
    <w:p w:rsidR="007D4F5F" w:rsidRPr="000F205B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Принимать решение о подготовке документации по планировке территории в границах муниципального образования за исключением территории Кильмезского городского поселения.</w:t>
      </w:r>
    </w:p>
    <w:p w:rsidR="007D4F5F" w:rsidRPr="000F205B" w:rsidRDefault="007D4F5F" w:rsidP="007D4F5F">
      <w:pPr>
        <w:pStyle w:val="a5"/>
        <w:numPr>
          <w:ilvl w:val="0"/>
          <w:numId w:val="8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Принимать решения о переводе жилого помещения в нежилое помещение или нежилого помещения в жилое помещение на территории муниципального</w:t>
      </w:r>
      <w:bookmarkStart w:id="0" w:name="_GoBack"/>
      <w:bookmarkEnd w:id="0"/>
      <w:r w:rsidRPr="000F205B">
        <w:rPr>
          <w:rFonts w:ascii="Times New Roman" w:hAnsi="Times New Roman"/>
          <w:sz w:val="28"/>
          <w:szCs w:val="28"/>
        </w:rPr>
        <w:t xml:space="preserve"> образования.</w:t>
      </w:r>
    </w:p>
    <w:p w:rsidR="00A676F9" w:rsidRPr="007D4F5F" w:rsidRDefault="00A676F9" w:rsidP="007D4F5F">
      <w:pPr>
        <w:pStyle w:val="1"/>
        <w:shd w:val="clear" w:color="auto" w:fill="auto"/>
        <w:tabs>
          <w:tab w:val="left" w:pos="1560"/>
        </w:tabs>
        <w:spacing w:before="0" w:after="0" w:line="276" w:lineRule="auto"/>
        <w:ind w:right="20" w:firstLine="709"/>
        <w:rPr>
          <w:rFonts w:eastAsia="Calibri"/>
          <w:spacing w:val="0"/>
          <w:sz w:val="28"/>
          <w:szCs w:val="28"/>
        </w:rPr>
      </w:pPr>
      <w:r w:rsidRPr="007D4F5F">
        <w:rPr>
          <w:rFonts w:eastAsia="Calibri"/>
          <w:spacing w:val="0"/>
          <w:sz w:val="28"/>
          <w:szCs w:val="28"/>
        </w:rPr>
        <w:t>2. Поручить администрации Зимнякского сельского поселения заключить соглашение с администрацией Кильмезского района о передаче осуществления части полномочий в области градостроительной деятельности</w:t>
      </w:r>
      <w:r w:rsidR="001454B4" w:rsidRPr="007D4F5F">
        <w:rPr>
          <w:rFonts w:eastAsia="Calibri"/>
          <w:spacing w:val="0"/>
          <w:sz w:val="28"/>
          <w:szCs w:val="28"/>
        </w:rPr>
        <w:t xml:space="preserve"> до 01.01.2021года.</w:t>
      </w:r>
    </w:p>
    <w:p w:rsidR="001454B4" w:rsidRPr="007D4F5F" w:rsidRDefault="001454B4" w:rsidP="007D4F5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5F">
        <w:rPr>
          <w:rFonts w:ascii="Times New Roman" w:hAnsi="Times New Roman"/>
          <w:sz w:val="28"/>
          <w:szCs w:val="28"/>
        </w:rPr>
        <w:t xml:space="preserve">3.Соглашение вступает в силу с 01.01.2021 года и действует бессрочно. </w:t>
      </w:r>
    </w:p>
    <w:p w:rsidR="001454B4" w:rsidRPr="007D4F5F" w:rsidRDefault="001454B4" w:rsidP="007D4F5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5F">
        <w:rPr>
          <w:rFonts w:ascii="Times New Roman" w:hAnsi="Times New Roman"/>
          <w:sz w:val="28"/>
          <w:szCs w:val="28"/>
        </w:rPr>
        <w:t>4.Изменения и дополнения в соглашении вносятся в порядке, предусмотренном настоящим Положением для заключения соглашения, и оформляются дополнительным соглашением.</w:t>
      </w:r>
    </w:p>
    <w:p w:rsidR="001454B4" w:rsidRPr="007D4F5F" w:rsidRDefault="001454B4" w:rsidP="007D4F5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5F">
        <w:rPr>
          <w:rFonts w:ascii="Times New Roman" w:hAnsi="Times New Roman"/>
          <w:sz w:val="28"/>
          <w:szCs w:val="28"/>
        </w:rPr>
        <w:t>5.Осуществление передаваемых полномочий обеспечивается за счет межбюджетных трансфертов в порядке, установленном Соглашением.</w:t>
      </w:r>
    </w:p>
    <w:p w:rsidR="00B85941" w:rsidRDefault="001454B4" w:rsidP="007D4F5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4B59" w:rsidRPr="00B85941">
        <w:rPr>
          <w:rFonts w:ascii="Times New Roman" w:hAnsi="Times New Roman"/>
          <w:sz w:val="28"/>
          <w:szCs w:val="28"/>
        </w:rPr>
        <w:t>.</w:t>
      </w:r>
      <w:r w:rsidR="00B85941">
        <w:rPr>
          <w:rFonts w:ascii="Times New Roman" w:hAnsi="Times New Roman"/>
          <w:sz w:val="28"/>
          <w:szCs w:val="28"/>
        </w:rPr>
        <w:t xml:space="preserve"> </w:t>
      </w:r>
      <w:r w:rsidR="00B85941" w:rsidRPr="00B85941">
        <w:rPr>
          <w:rFonts w:ascii="Times New Roman" w:hAnsi="Times New Roman"/>
          <w:sz w:val="28"/>
          <w:szCs w:val="28"/>
        </w:rPr>
        <w:t>Решение Зимнякской сельской Думы от 13.02.2019 № 1/3 «О передаче отдельных полномочий по решению вопросов местного значения в сфере градостроительной деятельности</w:t>
      </w:r>
      <w:r w:rsidR="00B85941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676F9" w:rsidRDefault="001454B4" w:rsidP="007D4F5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76F9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администрации Зимнякского сельского поселения Кильмезского района.</w:t>
      </w:r>
    </w:p>
    <w:p w:rsidR="007D4F5F" w:rsidRDefault="007D4F5F" w:rsidP="007D4F5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6F9" w:rsidRDefault="00A676F9" w:rsidP="007D4F5F">
      <w:pPr>
        <w:spacing w:after="48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Зимнякской сельской Думы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Н.В.Попков</w:t>
      </w:r>
      <w:proofErr w:type="spellEnd"/>
    </w:p>
    <w:p w:rsidR="00A676F9" w:rsidRDefault="00CA066E" w:rsidP="007D4F5F">
      <w:pPr>
        <w:spacing w:after="48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A676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676F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Е.А.Кузьминых</w:t>
      </w:r>
    </w:p>
    <w:p w:rsidR="00A676F9" w:rsidRDefault="00A676F9" w:rsidP="007D4F5F">
      <w:pPr>
        <w:spacing w:after="480" w:line="276" w:lineRule="auto"/>
        <w:rPr>
          <w:rFonts w:ascii="Times New Roman" w:hAnsi="Times New Roman"/>
          <w:sz w:val="28"/>
          <w:szCs w:val="28"/>
        </w:rPr>
      </w:pPr>
    </w:p>
    <w:p w:rsidR="00A676F9" w:rsidRPr="00B85941" w:rsidRDefault="00A676F9" w:rsidP="007D4F5F">
      <w:pPr>
        <w:spacing w:after="480" w:line="276" w:lineRule="auto"/>
        <w:rPr>
          <w:rFonts w:ascii="Times New Roman" w:hAnsi="Times New Roman"/>
          <w:sz w:val="28"/>
          <w:szCs w:val="28"/>
        </w:rPr>
      </w:pPr>
    </w:p>
    <w:p w:rsidR="00C34B59" w:rsidRPr="006477A2" w:rsidRDefault="00C34B59" w:rsidP="007D4F5F">
      <w:pPr>
        <w:pStyle w:val="1"/>
        <w:shd w:val="clear" w:color="auto" w:fill="auto"/>
        <w:tabs>
          <w:tab w:val="left" w:pos="1560"/>
        </w:tabs>
        <w:spacing w:before="0" w:after="0" w:line="276" w:lineRule="auto"/>
        <w:ind w:left="1429" w:right="20"/>
        <w:jc w:val="left"/>
        <w:rPr>
          <w:color w:val="000000"/>
          <w:sz w:val="28"/>
          <w:szCs w:val="28"/>
          <w:lang w:eastAsia="ru-RU"/>
        </w:rPr>
      </w:pPr>
    </w:p>
    <w:p w:rsidR="00350B12" w:rsidRPr="006477A2" w:rsidRDefault="00350B12" w:rsidP="007D4F5F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350B12" w:rsidRPr="006477A2" w:rsidSect="00F130C0">
      <w:pgSz w:w="11906" w:h="16838"/>
      <w:pgMar w:top="1134" w:right="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38A"/>
    <w:multiLevelType w:val="hybridMultilevel"/>
    <w:tmpl w:val="B33A3F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2912"/>
    <w:multiLevelType w:val="hybridMultilevel"/>
    <w:tmpl w:val="49049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E17E2B"/>
    <w:multiLevelType w:val="hybridMultilevel"/>
    <w:tmpl w:val="0C847DB8"/>
    <w:lvl w:ilvl="0" w:tplc="F5DC8AAC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DEE"/>
    <w:multiLevelType w:val="hybridMultilevel"/>
    <w:tmpl w:val="480ECEE2"/>
    <w:lvl w:ilvl="0" w:tplc="57C69770">
      <w:start w:val="1"/>
      <w:numFmt w:val="decimal"/>
      <w:lvlText w:val="1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4E6F2D79"/>
    <w:multiLevelType w:val="hybridMultilevel"/>
    <w:tmpl w:val="CA549DAC"/>
    <w:lvl w:ilvl="0" w:tplc="1F34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DE57BA"/>
    <w:multiLevelType w:val="multilevel"/>
    <w:tmpl w:val="93686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auto"/>
      </w:rPr>
    </w:lvl>
  </w:abstractNum>
  <w:abstractNum w:abstractNumId="7" w15:restartNumberingAfterBreak="0">
    <w:nsid w:val="6AC90211"/>
    <w:multiLevelType w:val="multilevel"/>
    <w:tmpl w:val="D292A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4897"/>
    <w:rsid w:val="001454B4"/>
    <w:rsid w:val="001742CA"/>
    <w:rsid w:val="002D7AC4"/>
    <w:rsid w:val="00350B12"/>
    <w:rsid w:val="00474897"/>
    <w:rsid w:val="006477A2"/>
    <w:rsid w:val="007470CD"/>
    <w:rsid w:val="007D4F5F"/>
    <w:rsid w:val="00816651"/>
    <w:rsid w:val="00973797"/>
    <w:rsid w:val="00990C70"/>
    <w:rsid w:val="00A676F9"/>
    <w:rsid w:val="00B3648F"/>
    <w:rsid w:val="00B85941"/>
    <w:rsid w:val="00C34B59"/>
    <w:rsid w:val="00CA066E"/>
    <w:rsid w:val="00D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CF20"/>
  <w15:docId w15:val="{9604928E-2EBE-486E-9F26-3741995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797"/>
    <w:rPr>
      <w:strike w:val="0"/>
      <w:dstrike w:val="0"/>
      <w:color w:val="931E4A"/>
      <w:u w:val="none"/>
      <w:effect w:val="none"/>
      <w:shd w:val="clear" w:color="auto" w:fill="auto"/>
    </w:rPr>
  </w:style>
  <w:style w:type="character" w:customStyle="1" w:styleId="a4">
    <w:name w:val="Основной текст_"/>
    <w:link w:val="1"/>
    <w:uiPriority w:val="99"/>
    <w:locked/>
    <w:rsid w:val="002D7AC4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2D7AC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eastAsiaTheme="minorHAnsi" w:hAnsi="Times New Roman"/>
      <w:spacing w:val="5"/>
    </w:rPr>
  </w:style>
  <w:style w:type="paragraph" w:styleId="a5">
    <w:name w:val="List Paragraph"/>
    <w:basedOn w:val="a"/>
    <w:uiPriority w:val="34"/>
    <w:qFormat/>
    <w:rsid w:val="0014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11</cp:revision>
  <dcterms:created xsi:type="dcterms:W3CDTF">2020-11-25T04:58:00Z</dcterms:created>
  <dcterms:modified xsi:type="dcterms:W3CDTF">2020-12-01T11:23:00Z</dcterms:modified>
</cp:coreProperties>
</file>