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F04" w:rsidRPr="00F60A68" w:rsidRDefault="00A47F04" w:rsidP="00A47F04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A68">
        <w:rPr>
          <w:rFonts w:ascii="Times New Roman" w:hAnsi="Times New Roman" w:cs="Times New Roman"/>
          <w:b/>
          <w:sz w:val="24"/>
          <w:szCs w:val="24"/>
        </w:rPr>
        <w:t>АДМИНИСТРАЦИЯ ЗИМНЯКСКОГО  СЕЛЬСКОГО ПОСЕЛЕНИЯ</w:t>
      </w:r>
    </w:p>
    <w:p w:rsidR="00A47F04" w:rsidRPr="00F60A68" w:rsidRDefault="00A47F04" w:rsidP="00A47F04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A68">
        <w:rPr>
          <w:rFonts w:ascii="Times New Roman" w:hAnsi="Times New Roman" w:cs="Times New Roman"/>
          <w:b/>
          <w:sz w:val="24"/>
          <w:szCs w:val="24"/>
        </w:rPr>
        <w:t>КИЛЬМЕЗСКОГО РАЙОНА КИРОВСКОЙ ОБЛАСТИ</w:t>
      </w:r>
    </w:p>
    <w:p w:rsidR="00A47F04" w:rsidRPr="00F60A68" w:rsidRDefault="00A47F04" w:rsidP="00A47F04">
      <w:pPr>
        <w:tabs>
          <w:tab w:val="center" w:pos="4677"/>
          <w:tab w:val="right" w:pos="9355"/>
        </w:tabs>
        <w:spacing w:before="480" w:after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A6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47F04" w:rsidRPr="00F60A68" w:rsidRDefault="00E82A7C" w:rsidP="00A47F04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24.09</w:t>
      </w:r>
      <w:r w:rsidR="00A47F04" w:rsidRPr="00F60A68">
        <w:rPr>
          <w:rFonts w:ascii="Times New Roman" w:hAnsi="Times New Roman" w:cs="Times New Roman"/>
          <w:sz w:val="24"/>
          <w:szCs w:val="24"/>
        </w:rPr>
        <w:t xml:space="preserve">.2021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47F04" w:rsidRPr="00F60A68">
        <w:rPr>
          <w:rFonts w:ascii="Times New Roman" w:hAnsi="Times New Roman" w:cs="Times New Roman"/>
          <w:sz w:val="24"/>
          <w:szCs w:val="24"/>
        </w:rPr>
        <w:t xml:space="preserve"> № </w:t>
      </w:r>
      <w:r w:rsidR="002F1F7D">
        <w:rPr>
          <w:rFonts w:ascii="Times New Roman" w:hAnsi="Times New Roman" w:cs="Times New Roman"/>
          <w:sz w:val="24"/>
          <w:szCs w:val="24"/>
        </w:rPr>
        <w:t>45</w:t>
      </w:r>
    </w:p>
    <w:p w:rsidR="00A47F04" w:rsidRPr="00F60A68" w:rsidRDefault="00A47F04" w:rsidP="00A47F04">
      <w:pPr>
        <w:tabs>
          <w:tab w:val="center" w:pos="4677"/>
          <w:tab w:val="right" w:pos="9355"/>
        </w:tabs>
        <w:spacing w:after="480"/>
        <w:jc w:val="center"/>
        <w:rPr>
          <w:rFonts w:ascii="Times New Roman" w:hAnsi="Times New Roman" w:cs="Times New Roman"/>
          <w:sz w:val="24"/>
          <w:szCs w:val="24"/>
        </w:rPr>
      </w:pPr>
      <w:r w:rsidRPr="00F60A68">
        <w:rPr>
          <w:rFonts w:ascii="Times New Roman" w:hAnsi="Times New Roman" w:cs="Times New Roman"/>
          <w:sz w:val="24"/>
          <w:szCs w:val="24"/>
        </w:rPr>
        <w:t>д. Зимник</w:t>
      </w:r>
    </w:p>
    <w:p w:rsidR="00A47F04" w:rsidRPr="00F60A68" w:rsidRDefault="00A47F04" w:rsidP="00A47F04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A68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от 20.06.2018 № 34 «Об административном регламенте по осуществлению муниципального жилищного контроля</w:t>
      </w:r>
      <w:r w:rsidRPr="00F60A68">
        <w:rPr>
          <w:rFonts w:ascii="Times New Roman" w:hAnsi="Times New Roman" w:cs="Times New Roman"/>
          <w:sz w:val="24"/>
          <w:szCs w:val="24"/>
        </w:rPr>
        <w:t xml:space="preserve"> </w:t>
      </w:r>
      <w:r w:rsidRPr="00F60A68">
        <w:rPr>
          <w:rFonts w:ascii="Times New Roman" w:hAnsi="Times New Roman" w:cs="Times New Roman"/>
          <w:b/>
          <w:sz w:val="24"/>
          <w:szCs w:val="24"/>
        </w:rPr>
        <w:t xml:space="preserve">на территории муниципального образования </w:t>
      </w:r>
      <w:proofErr w:type="spellStart"/>
      <w:r w:rsidRPr="00F60A68">
        <w:rPr>
          <w:rFonts w:ascii="Times New Roman" w:hAnsi="Times New Roman" w:cs="Times New Roman"/>
          <w:b/>
          <w:sz w:val="24"/>
          <w:szCs w:val="24"/>
        </w:rPr>
        <w:t>Зимнякское</w:t>
      </w:r>
      <w:proofErr w:type="spellEnd"/>
      <w:r w:rsidRPr="00F60A68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</w:t>
      </w:r>
      <w:proofErr w:type="spellStart"/>
      <w:r w:rsidRPr="00F60A68">
        <w:rPr>
          <w:rFonts w:ascii="Times New Roman" w:hAnsi="Times New Roman" w:cs="Times New Roman"/>
          <w:b/>
          <w:sz w:val="24"/>
          <w:szCs w:val="24"/>
        </w:rPr>
        <w:t>Кильмезского</w:t>
      </w:r>
      <w:proofErr w:type="spellEnd"/>
      <w:r w:rsidRPr="00F60A68">
        <w:rPr>
          <w:rFonts w:ascii="Times New Roman" w:hAnsi="Times New Roman" w:cs="Times New Roman"/>
          <w:b/>
          <w:sz w:val="24"/>
          <w:szCs w:val="24"/>
        </w:rPr>
        <w:t xml:space="preserve"> района Кировской области» </w:t>
      </w:r>
    </w:p>
    <w:p w:rsidR="00A47F04" w:rsidRPr="00F60A68" w:rsidRDefault="00A47F04" w:rsidP="00A47F04">
      <w:pPr>
        <w:tabs>
          <w:tab w:val="center" w:pos="4677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A6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60A6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06.10. </w:t>
      </w:r>
      <w:proofErr w:type="gramStart"/>
      <w:r w:rsidRPr="00F60A68">
        <w:rPr>
          <w:rFonts w:ascii="Times New Roman" w:hAnsi="Times New Roman" w:cs="Times New Roman"/>
          <w:sz w:val="24"/>
          <w:szCs w:val="24"/>
        </w:rPr>
        <w:t>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27.07.2010 № 210-ФЗ «Об организации предоставления государственных и муниципальных услуг»,  Законом Кировской области от 06.11.2012 № 217-ЗО «О муниципальном жилищном контроле и взаимодействии органов муниципального жилищного контроля с органом регионального государственного</w:t>
      </w:r>
      <w:proofErr w:type="gramEnd"/>
      <w:r w:rsidRPr="00F60A68">
        <w:rPr>
          <w:rFonts w:ascii="Times New Roman" w:hAnsi="Times New Roman" w:cs="Times New Roman"/>
          <w:sz w:val="24"/>
          <w:szCs w:val="24"/>
        </w:rPr>
        <w:t xml:space="preserve"> жилищного надзора в Кировской области», администрация </w:t>
      </w:r>
      <w:proofErr w:type="spellStart"/>
      <w:r w:rsidRPr="00F60A68">
        <w:rPr>
          <w:rFonts w:ascii="Times New Roman" w:hAnsi="Times New Roman" w:cs="Times New Roman"/>
          <w:sz w:val="24"/>
          <w:szCs w:val="24"/>
        </w:rPr>
        <w:t>Зимнякского</w:t>
      </w:r>
      <w:proofErr w:type="spellEnd"/>
      <w:r w:rsidRPr="00F60A68">
        <w:rPr>
          <w:rFonts w:ascii="Times New Roman" w:hAnsi="Times New Roman" w:cs="Times New Roman"/>
          <w:sz w:val="24"/>
          <w:szCs w:val="24"/>
        </w:rPr>
        <w:t xml:space="preserve"> сельского поселения ПОСТАНОВЛЯЕТ:</w:t>
      </w:r>
    </w:p>
    <w:p w:rsidR="00A47F04" w:rsidRPr="00F60A68" w:rsidRDefault="00A47F04" w:rsidP="00A47F0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A68">
        <w:rPr>
          <w:rFonts w:ascii="Times New Roman" w:hAnsi="Times New Roman" w:cs="Times New Roman"/>
          <w:sz w:val="24"/>
          <w:szCs w:val="24"/>
        </w:rPr>
        <w:t xml:space="preserve">1. Внести изменения в административный регламент по осуществлению муниципального жилищного контроля на территории муниципального образования </w:t>
      </w:r>
      <w:proofErr w:type="spellStart"/>
      <w:r w:rsidRPr="00F60A68">
        <w:rPr>
          <w:rFonts w:ascii="Times New Roman" w:hAnsi="Times New Roman" w:cs="Times New Roman"/>
          <w:sz w:val="24"/>
          <w:szCs w:val="24"/>
        </w:rPr>
        <w:t>Зимнякское</w:t>
      </w:r>
      <w:proofErr w:type="spellEnd"/>
      <w:r w:rsidRPr="00F60A68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F60A68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Pr="00F60A68">
        <w:rPr>
          <w:rFonts w:ascii="Times New Roman" w:hAnsi="Times New Roman" w:cs="Times New Roman"/>
          <w:sz w:val="24"/>
          <w:szCs w:val="24"/>
        </w:rPr>
        <w:t xml:space="preserve"> района Кировской области:</w:t>
      </w:r>
    </w:p>
    <w:p w:rsidR="0076445F" w:rsidRPr="00F60A68" w:rsidRDefault="0076445F" w:rsidP="0076445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A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1.1. </w:t>
      </w:r>
      <w:r w:rsidRPr="00F60A68">
        <w:rPr>
          <w:rFonts w:ascii="Times New Roman" w:hAnsi="Times New Roman" w:cs="Times New Roman"/>
          <w:sz w:val="24"/>
          <w:szCs w:val="24"/>
        </w:rPr>
        <w:t>пункт 1.2.1 подраздел 1.2 раздел 1 изложить в новой редакции следующего содержания:</w:t>
      </w:r>
    </w:p>
    <w:p w:rsidR="0076445F" w:rsidRPr="00F60A68" w:rsidRDefault="0076445F" w:rsidP="0076445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0A68">
        <w:rPr>
          <w:rFonts w:ascii="Times New Roman" w:hAnsi="Times New Roman" w:cs="Times New Roman"/>
          <w:sz w:val="24"/>
          <w:szCs w:val="24"/>
        </w:rPr>
        <w:t xml:space="preserve">« 1.2.1 </w:t>
      </w:r>
      <w:r w:rsidRPr="00F60A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Муниципальный жилищный контроль осуществляется уполномоченными органами местного самоуправления (далее - органы муниципального жилищного контроля) в соответствии с положением, утверждаемым представительным органом муниципального образования</w:t>
      </w:r>
      <w:proofErr w:type="gramStart"/>
      <w:r w:rsidRPr="00F60A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F60A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76445F" w:rsidRPr="00F60A68" w:rsidRDefault="0076445F" w:rsidP="0076445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0A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1.2. </w:t>
      </w:r>
      <w:r w:rsidR="009204FC" w:rsidRPr="00F60A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60A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пункт 1.3.1</w:t>
      </w:r>
      <w:r w:rsidR="009204FC" w:rsidRPr="00F60A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подраздела 1.3 раздела 1 добавить абзац 15 следующего содержания:</w:t>
      </w:r>
    </w:p>
    <w:p w:rsidR="009204FC" w:rsidRPr="00F60A68" w:rsidRDefault="009204FC" w:rsidP="0076445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A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« Организация и осуществление  муниципального жилищного контроля регулируются Федеральным </w:t>
      </w:r>
      <w:hyperlink r:id="rId5" w:history="1">
        <w:r w:rsidRPr="00F60A68">
          <w:rPr>
            <w:rStyle w:val="a4"/>
            <w:rFonts w:ascii="Times New Roman" w:hAnsi="Times New Roman" w:cs="Times New Roman"/>
            <w:color w:val="666699"/>
            <w:sz w:val="24"/>
            <w:szCs w:val="24"/>
            <w:shd w:val="clear" w:color="auto" w:fill="FFFFFF"/>
          </w:rPr>
          <w:t>законом</w:t>
        </w:r>
      </w:hyperlink>
      <w:r w:rsidRPr="00F60A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от 31 июля 2020 года N 248-ФЗ "О государственном контроле (надзоре) и муниципальном контроле в Российской Федерации".</w:t>
      </w:r>
    </w:p>
    <w:p w:rsidR="0076445F" w:rsidRPr="00F60A68" w:rsidRDefault="0076445F" w:rsidP="00A47F0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A68">
        <w:rPr>
          <w:rFonts w:ascii="Times New Roman" w:hAnsi="Times New Roman" w:cs="Times New Roman"/>
          <w:sz w:val="24"/>
          <w:szCs w:val="24"/>
        </w:rPr>
        <w:t>1.3. пункт 1.4.1 подраздел 1.4 раздел 1 изложить в новой редакции следующего содержания:</w:t>
      </w:r>
    </w:p>
    <w:p w:rsidR="00A47F04" w:rsidRPr="00F60A68" w:rsidRDefault="00A47F04" w:rsidP="00A47F0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0A68">
        <w:rPr>
          <w:rFonts w:ascii="Times New Roman" w:hAnsi="Times New Roman" w:cs="Times New Roman"/>
          <w:sz w:val="24"/>
          <w:szCs w:val="24"/>
        </w:rPr>
        <w:t>«1.4.1</w:t>
      </w:r>
      <w:r w:rsidR="00F60A68" w:rsidRPr="00F60A68">
        <w:rPr>
          <w:rFonts w:ascii="Times New Roman" w:hAnsi="Times New Roman" w:cs="Times New Roman"/>
          <w:sz w:val="24"/>
          <w:szCs w:val="24"/>
        </w:rPr>
        <w:t>.</w:t>
      </w:r>
      <w:r w:rsidRPr="00F60A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указанных в </w:t>
      </w:r>
      <w:hyperlink r:id="rId6" w:anchor="dst1004" w:history="1">
        <w:r w:rsidRPr="00F60A68">
          <w:rPr>
            <w:rStyle w:val="a4"/>
            <w:rFonts w:ascii="Times New Roman" w:hAnsi="Times New Roman" w:cs="Times New Roman"/>
            <w:color w:val="666699"/>
            <w:sz w:val="24"/>
            <w:szCs w:val="24"/>
            <w:shd w:val="clear" w:color="auto" w:fill="FFFFFF"/>
          </w:rPr>
          <w:t>пунктах 1</w:t>
        </w:r>
      </w:hyperlink>
      <w:r w:rsidRPr="00F60A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- </w:t>
      </w:r>
      <w:hyperlink r:id="rId7" w:anchor="dst1014" w:history="1">
        <w:r w:rsidRPr="00F60A68">
          <w:rPr>
            <w:rStyle w:val="a4"/>
            <w:rFonts w:ascii="Times New Roman" w:hAnsi="Times New Roman" w:cs="Times New Roman"/>
            <w:color w:val="666699"/>
            <w:sz w:val="24"/>
            <w:szCs w:val="24"/>
            <w:shd w:val="clear" w:color="auto" w:fill="FFFFFF"/>
          </w:rPr>
          <w:t>11 части 1</w:t>
        </w:r>
      </w:hyperlink>
      <w:r w:rsidRPr="00F60A68">
        <w:rPr>
          <w:rFonts w:ascii="Times New Roman" w:hAnsi="Times New Roman" w:cs="Times New Roman"/>
          <w:sz w:val="24"/>
          <w:szCs w:val="24"/>
        </w:rPr>
        <w:t xml:space="preserve"> статьи 20 Жилищного кодекса РФ</w:t>
      </w:r>
      <w:r w:rsidRPr="00F60A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отношении муниципального жилищного фонда</w:t>
      </w:r>
      <w:proofErr w:type="gramStart"/>
      <w:r w:rsidRPr="00F60A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.»</w:t>
      </w:r>
      <w:r w:rsidR="00B44671" w:rsidRPr="00F60A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B44671" w:rsidRPr="00F60A68" w:rsidRDefault="00B44671" w:rsidP="00A47F0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0A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1.4. подраздел 2.1 раздела 2 добавить пункт 2.1.7 следующего содержания:</w:t>
      </w:r>
    </w:p>
    <w:p w:rsidR="00B44671" w:rsidRPr="00F60A68" w:rsidRDefault="00B44671" w:rsidP="00A47F0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0A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 2.1.7 При организации и осуществлении  муниципального жилищного контроля органы муниципального жилищного контроля используют в том числе размещенную в системе информацию</w:t>
      </w:r>
      <w:proofErr w:type="gramStart"/>
      <w:r w:rsidRPr="00F60A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F60A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2B2AA5" w:rsidRPr="00F60A68" w:rsidRDefault="00F60A68" w:rsidP="00A47F0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0A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1.5</w:t>
      </w:r>
      <w:r w:rsidR="002B2AA5" w:rsidRPr="00F60A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подраздел 3.1. дополнить пунктом 3.1.20 следующего содержания:</w:t>
      </w:r>
    </w:p>
    <w:p w:rsidR="002B2AA5" w:rsidRPr="00F60A68" w:rsidRDefault="002B2AA5" w:rsidP="00A47F0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0A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«3.1.20. При осуществлении  муниципального жилищного контроля в отношении жилых помещений, используемых гражданами, плановые контрольные (надзорные) мероприятия не проводятся</w:t>
      </w:r>
      <w:proofErr w:type="gramStart"/>
      <w:r w:rsidRPr="00F60A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.»</w:t>
      </w:r>
      <w:proofErr w:type="gramEnd"/>
    </w:p>
    <w:p w:rsidR="002B2AA5" w:rsidRPr="00F60A68" w:rsidRDefault="00F60A68" w:rsidP="00A47F0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0A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1.6</w:t>
      </w:r>
      <w:r w:rsidR="002B2AA5" w:rsidRPr="00F60A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пункт 3.1.8. подраздела 3.1. дополнить пунктом 3.1.8.1. следующего содержания</w:t>
      </w:r>
      <w:proofErr w:type="gramStart"/>
      <w:r w:rsidR="002B2AA5" w:rsidRPr="00F60A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</w:p>
    <w:p w:rsidR="002B2AA5" w:rsidRPr="00F60A68" w:rsidRDefault="002B2AA5" w:rsidP="002B2AA5">
      <w:pPr>
        <w:shd w:val="clear" w:color="auto" w:fill="FFFFFF"/>
        <w:spacing w:line="25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A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 3.1.8.1.</w:t>
      </w:r>
      <w:r w:rsidRPr="00F60A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0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Основанием для включения плановой проверки в ежегодный план проведения плановых проверок </w:t>
      </w:r>
      <w:proofErr w:type="gramStart"/>
      <w:r w:rsidRPr="00F60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proofErr w:type="gramEnd"/>
      <w:r w:rsidRPr="00F60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истечение одного года со дня:</w:t>
      </w:r>
    </w:p>
    <w:p w:rsidR="002B2AA5" w:rsidRPr="00F60A68" w:rsidRDefault="002B2AA5" w:rsidP="002B2AA5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dst1042"/>
      <w:bookmarkStart w:id="1" w:name="dst101258"/>
      <w:bookmarkEnd w:id="0"/>
      <w:bookmarkEnd w:id="1"/>
      <w:r w:rsidRPr="00F60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постановки на учет в муниципальном реестре наемных домов социального использования первого наемного дома социального использования, </w:t>
      </w:r>
      <w:proofErr w:type="spellStart"/>
      <w:r w:rsidRPr="00F60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наймодателем</w:t>
      </w:r>
      <w:proofErr w:type="spellEnd"/>
      <w:r w:rsidRPr="00F60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жилых помещений в котором является лицо, деятельность которого подлежит проверке;</w:t>
      </w:r>
    </w:p>
    <w:p w:rsidR="002B2AA5" w:rsidRPr="00F60A68" w:rsidRDefault="002B2AA5" w:rsidP="002B2AA5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dst1043"/>
      <w:bookmarkStart w:id="3" w:name="dst657"/>
      <w:bookmarkEnd w:id="2"/>
      <w:bookmarkEnd w:id="3"/>
      <w:r w:rsidRPr="00F60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установления или изменения нормативов потребления коммунальных ресурсов (коммунальных услуг)</w:t>
      </w:r>
      <w:proofErr w:type="gramStart"/>
      <w:r w:rsidRPr="00F60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</w:t>
      </w:r>
      <w:proofErr w:type="gramEnd"/>
    </w:p>
    <w:p w:rsidR="002B2AA5" w:rsidRPr="00F60A68" w:rsidRDefault="00F60A68" w:rsidP="002B2AA5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</w:t>
      </w:r>
      <w:r w:rsidR="002B2AA5" w:rsidRPr="00F60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F3916" w:rsidRPr="00F60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Подраздел 3.3 добавить пункт 3.3.2. следующего содержания:</w:t>
      </w:r>
    </w:p>
    <w:p w:rsidR="00DF3916" w:rsidRPr="00F60A68" w:rsidRDefault="00DF3916" w:rsidP="002B2AA5">
      <w:pPr>
        <w:shd w:val="clear" w:color="auto" w:fill="FFFFFF"/>
        <w:spacing w:after="0" w:line="252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0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 3.3.2 </w:t>
      </w:r>
      <w:r w:rsidRPr="00F60A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осуществлении муниципального жилищного контроля может выдаваться предписание об устранении выявленных нарушений обязательных требований, </w:t>
      </w:r>
      <w:proofErr w:type="gramStart"/>
      <w:r w:rsidRPr="00F60A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выявленных</w:t>
      </w:r>
      <w:proofErr w:type="gramEnd"/>
      <w:r w:rsidRPr="00F60A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том числе в ходе наблюдения за соблюдением обязательных требований (мониторинга безопасности).».</w:t>
      </w:r>
    </w:p>
    <w:p w:rsidR="00DF3916" w:rsidRPr="00F60A68" w:rsidRDefault="00F60A68" w:rsidP="002B2AA5">
      <w:pPr>
        <w:shd w:val="clear" w:color="auto" w:fill="FFFFFF"/>
        <w:spacing w:after="0" w:line="252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0A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1.8</w:t>
      </w:r>
      <w:r w:rsidR="00DF3916" w:rsidRPr="00F60A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60A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36290" w:rsidRPr="00F60A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подраздел 3.6 добавить абзац 3 следующего содержания:</w:t>
      </w:r>
    </w:p>
    <w:p w:rsidR="00136290" w:rsidRPr="00F60A68" w:rsidRDefault="00136290" w:rsidP="00136290">
      <w:pPr>
        <w:shd w:val="clear" w:color="auto" w:fill="FFFFFF"/>
        <w:spacing w:line="25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A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F60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  муниципального жилищного контроля вправе обратиться в суд с заявлениями:</w:t>
      </w:r>
    </w:p>
    <w:p w:rsidR="00136290" w:rsidRPr="00136290" w:rsidRDefault="00136290" w:rsidP="00136290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dst1026"/>
      <w:bookmarkStart w:id="5" w:name="dst101240"/>
      <w:bookmarkEnd w:id="4"/>
      <w:bookmarkEnd w:id="5"/>
      <w:r w:rsidRPr="00136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о признании недействительным решения, принятого общим собранием собственников помещений в многоквартирном доме либо общим собранием членов </w:t>
      </w:r>
      <w:r w:rsidRPr="00136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товарищества собственников жилья, жилищного, жилищно-строительного или иного специализированного потребительского кооператива с нарушением требований настоящего Кодекса;</w:t>
      </w:r>
    </w:p>
    <w:p w:rsidR="00136290" w:rsidRPr="00136290" w:rsidRDefault="00136290" w:rsidP="00136290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dst1027"/>
      <w:bookmarkStart w:id="7" w:name="dst101241"/>
      <w:bookmarkEnd w:id="6"/>
      <w:bookmarkEnd w:id="7"/>
      <w:proofErr w:type="gramStart"/>
      <w:r w:rsidRPr="00136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кооператива, если эти нарушения носят неустранимый характер;</w:t>
      </w:r>
      <w:proofErr w:type="gramEnd"/>
    </w:p>
    <w:p w:rsidR="00136290" w:rsidRPr="00136290" w:rsidRDefault="00136290" w:rsidP="00136290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dst1028"/>
      <w:bookmarkStart w:id="9" w:name="dst101242"/>
      <w:bookmarkEnd w:id="8"/>
      <w:bookmarkEnd w:id="9"/>
      <w:proofErr w:type="gramStart"/>
      <w:r w:rsidRPr="00136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организации, об утверждении</w:t>
      </w:r>
      <w:proofErr w:type="gramEnd"/>
      <w:r w:rsidRPr="00136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</w:p>
    <w:p w:rsidR="00136290" w:rsidRPr="00136290" w:rsidRDefault="00136290" w:rsidP="00136290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dst1029"/>
      <w:bookmarkStart w:id="11" w:name="dst828"/>
      <w:bookmarkStart w:id="12" w:name="dst101243"/>
      <w:bookmarkEnd w:id="10"/>
      <w:bookmarkEnd w:id="11"/>
      <w:bookmarkEnd w:id="12"/>
      <w:r w:rsidRPr="00136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 защиту прав и законных интересов собственников помещений в многоквартирном доме,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требований;</w:t>
      </w:r>
    </w:p>
    <w:p w:rsidR="00136290" w:rsidRPr="00136290" w:rsidRDefault="00136290" w:rsidP="00136290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dst1030"/>
      <w:bookmarkStart w:id="14" w:name="dst101261"/>
      <w:bookmarkEnd w:id="13"/>
      <w:bookmarkEnd w:id="14"/>
      <w:r w:rsidRPr="00136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о признании </w:t>
      </w:r>
      <w:proofErr w:type="gramStart"/>
      <w:r w:rsidRPr="00136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найма жилого помещения жилищного фонда социального использования</w:t>
      </w:r>
      <w:proofErr w:type="gramEnd"/>
      <w:r w:rsidRPr="00136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настоящим Кодексом;</w:t>
      </w:r>
    </w:p>
    <w:p w:rsidR="00136290" w:rsidRPr="00F60A68" w:rsidRDefault="00136290" w:rsidP="00136290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dst1031"/>
      <w:bookmarkEnd w:id="15"/>
      <w:r w:rsidRPr="00136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 понуждении к исполнению предписания</w:t>
      </w:r>
      <w:proofErr w:type="gramStart"/>
      <w:r w:rsidRPr="00136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60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proofErr w:type="gramEnd"/>
    </w:p>
    <w:p w:rsidR="00136290" w:rsidRPr="00F60A68" w:rsidRDefault="00F60A68" w:rsidP="00136290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</w:t>
      </w:r>
      <w:r w:rsidR="00136290" w:rsidRPr="00F60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.подраздел 4.4 добавить пункт 4.4.6 и 4.4.7 следующего содержания:</w:t>
      </w:r>
    </w:p>
    <w:p w:rsidR="00136290" w:rsidRPr="00F60A68" w:rsidRDefault="00136290" w:rsidP="00136290">
      <w:pPr>
        <w:shd w:val="clear" w:color="auto" w:fill="FFFFFF"/>
        <w:spacing w:after="0" w:line="252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0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«4.4.6</w:t>
      </w:r>
      <w:proofErr w:type="gramStart"/>
      <w:r w:rsidRPr="00F60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0A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gramEnd"/>
      <w:r w:rsidRPr="00F60A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 проведения контрольных (надзорных) мероприятий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"Интернет", государственных информационных систем о возможных нарушениях обязательных требований, указанных в </w:t>
      </w:r>
      <w:hyperlink r:id="rId8" w:anchor="dst1003" w:history="1">
        <w:r w:rsidRPr="00F60A68">
          <w:rPr>
            <w:rStyle w:val="a4"/>
            <w:rFonts w:ascii="Times New Roman" w:hAnsi="Times New Roman" w:cs="Times New Roman"/>
            <w:color w:val="666699"/>
            <w:sz w:val="24"/>
            <w:szCs w:val="24"/>
            <w:shd w:val="clear" w:color="auto" w:fill="FFFFFF"/>
          </w:rPr>
          <w:t>части 1</w:t>
        </w:r>
      </w:hyperlink>
      <w:r w:rsidRPr="00F60A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настоящей статьи, органы государственного жилищного надзора, органы муниципального контроля разрабатывают и утверждают индикаторы риска нарушения обязательных требований. Типовые индикаторы риска нарушения обязательных требований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</w:t>
      </w:r>
      <w:proofErr w:type="gramStart"/>
      <w:r w:rsidRPr="00F60A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.».</w:t>
      </w:r>
      <w:proofErr w:type="gramEnd"/>
    </w:p>
    <w:p w:rsidR="00136290" w:rsidRPr="00F60A68" w:rsidRDefault="00136290" w:rsidP="002B2AA5">
      <w:pPr>
        <w:shd w:val="clear" w:color="auto" w:fill="FFFFFF"/>
        <w:spacing w:after="0" w:line="252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0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«4.4.7 </w:t>
      </w:r>
      <w:r w:rsidRPr="00F60A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целях обеспечения прав и законных интересов граждан может осуществляться общественный жилищный контроль, субъектами которого могут являться общественные объединения, иные некоммерческие организации, советы многоквартирных домов, другие заинтересованные лица в соответствии с </w:t>
      </w:r>
      <w:hyperlink r:id="rId9" w:anchor="dst100009" w:history="1">
        <w:r w:rsidRPr="00F60A68">
          <w:rPr>
            <w:rStyle w:val="a4"/>
            <w:rFonts w:ascii="Times New Roman" w:hAnsi="Times New Roman" w:cs="Times New Roman"/>
            <w:color w:val="666699"/>
            <w:sz w:val="24"/>
            <w:szCs w:val="24"/>
            <w:shd w:val="clear" w:color="auto" w:fill="FFFFFF"/>
          </w:rPr>
          <w:t>законодательством</w:t>
        </w:r>
      </w:hyperlink>
      <w:r w:rsidRPr="00F60A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Российской Федерации</w:t>
      </w:r>
      <w:proofErr w:type="gramStart"/>
      <w:r w:rsidRPr="00F60A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60A68" w:rsidRPr="00F60A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proofErr w:type="gramEnd"/>
    </w:p>
    <w:p w:rsidR="00F60A68" w:rsidRPr="00F60A68" w:rsidRDefault="00F60A68" w:rsidP="002B2AA5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0A68" w:rsidRPr="00F60A68" w:rsidRDefault="00F60A68" w:rsidP="00F60A6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A68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информационном бюллетене органа местного самоуправления </w:t>
      </w:r>
      <w:proofErr w:type="spellStart"/>
      <w:r w:rsidRPr="00F60A68">
        <w:rPr>
          <w:rFonts w:ascii="Times New Roman" w:hAnsi="Times New Roman" w:cs="Times New Roman"/>
          <w:sz w:val="24"/>
          <w:szCs w:val="24"/>
        </w:rPr>
        <w:t>Зимнякского</w:t>
      </w:r>
      <w:proofErr w:type="spellEnd"/>
      <w:r w:rsidRPr="00F60A6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F60A68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Pr="00F60A68">
        <w:rPr>
          <w:rFonts w:ascii="Times New Roman" w:hAnsi="Times New Roman" w:cs="Times New Roman"/>
          <w:sz w:val="24"/>
          <w:szCs w:val="24"/>
        </w:rPr>
        <w:t xml:space="preserve"> района Кировской области.</w:t>
      </w:r>
    </w:p>
    <w:p w:rsidR="00F60A68" w:rsidRPr="00F60A68" w:rsidRDefault="00F60A68" w:rsidP="00F60A68">
      <w:pPr>
        <w:shd w:val="clear" w:color="auto" w:fill="FFFFFF"/>
        <w:spacing w:after="7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A68">
        <w:rPr>
          <w:rFonts w:ascii="Times New Roman" w:hAnsi="Times New Roman" w:cs="Times New Roman"/>
          <w:sz w:val="24"/>
          <w:szCs w:val="24"/>
        </w:rPr>
        <w:lastRenderedPageBreak/>
        <w:t>3. Настоящее постановление вступает в силу после его официального опубликования.</w:t>
      </w:r>
    </w:p>
    <w:p w:rsidR="00F60A68" w:rsidRPr="00F60A68" w:rsidRDefault="00F60A68" w:rsidP="00F60A68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F60A68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 w:rsidRPr="00F60A68">
        <w:rPr>
          <w:rFonts w:ascii="Times New Roman" w:hAnsi="Times New Roman" w:cs="Times New Roman"/>
          <w:sz w:val="24"/>
          <w:szCs w:val="24"/>
        </w:rPr>
        <w:t>Зимнякского</w:t>
      </w:r>
      <w:proofErr w:type="spellEnd"/>
      <w:r w:rsidRPr="00F60A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A68" w:rsidRPr="00F60A68" w:rsidRDefault="00F60A68" w:rsidP="00F60A68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F60A68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В.М.Кузнецов</w:t>
      </w:r>
    </w:p>
    <w:p w:rsidR="00F60A68" w:rsidRPr="00F60A68" w:rsidRDefault="00F60A68" w:rsidP="00F60A68">
      <w:pPr>
        <w:tabs>
          <w:tab w:val="center" w:pos="4677"/>
          <w:tab w:val="right" w:pos="9355"/>
        </w:tabs>
        <w:ind w:left="5103"/>
        <w:rPr>
          <w:rFonts w:ascii="Times New Roman" w:hAnsi="Times New Roman" w:cs="Times New Roman"/>
          <w:sz w:val="24"/>
          <w:szCs w:val="24"/>
        </w:rPr>
      </w:pPr>
      <w:bookmarkStart w:id="16" w:name="_GoBack"/>
      <w:bookmarkEnd w:id="16"/>
    </w:p>
    <w:p w:rsidR="002B2AA5" w:rsidRPr="00F60A68" w:rsidRDefault="002B2AA5" w:rsidP="00A47F0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05646" w:rsidRPr="00F60A68" w:rsidRDefault="00105646">
      <w:pPr>
        <w:rPr>
          <w:rFonts w:ascii="Times New Roman" w:hAnsi="Times New Roman" w:cs="Times New Roman"/>
          <w:sz w:val="24"/>
          <w:szCs w:val="24"/>
        </w:rPr>
      </w:pPr>
    </w:p>
    <w:sectPr w:rsidR="00105646" w:rsidRPr="00F60A68" w:rsidSect="00105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F04"/>
    <w:rsid w:val="00105646"/>
    <w:rsid w:val="00136290"/>
    <w:rsid w:val="002B2AA5"/>
    <w:rsid w:val="002F1F7D"/>
    <w:rsid w:val="006A1FB6"/>
    <w:rsid w:val="0076445F"/>
    <w:rsid w:val="007F71C4"/>
    <w:rsid w:val="009204FC"/>
    <w:rsid w:val="00A47F04"/>
    <w:rsid w:val="00B44671"/>
    <w:rsid w:val="00CC1442"/>
    <w:rsid w:val="00CF2A39"/>
    <w:rsid w:val="00D84471"/>
    <w:rsid w:val="00DF3916"/>
    <w:rsid w:val="00E82A7C"/>
    <w:rsid w:val="00F60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F0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47F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2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492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33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18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8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47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58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35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69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83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97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57/d673c2140a564ca07120ff9d7bc087f3efecc09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51057/d673c2140a564ca07120ff9d7bc087f3efecc097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51057/d673c2140a564ca07120ff9d7bc087f3efecc097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358750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10129/ce0a7b783bd78c11aeef40c7bb9341688011d1e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12A22-4E4A-49CA-9BC2-7CF56F563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5</cp:revision>
  <cp:lastPrinted>2021-09-22T23:54:00Z</cp:lastPrinted>
  <dcterms:created xsi:type="dcterms:W3CDTF">2021-09-20T12:44:00Z</dcterms:created>
  <dcterms:modified xsi:type="dcterms:W3CDTF">2021-09-22T23:55:00Z</dcterms:modified>
</cp:coreProperties>
</file>