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78" w:rsidRPr="00CA6878" w:rsidRDefault="00CA6878" w:rsidP="00CA6878">
      <w:pPr>
        <w:ind w:firstLine="709"/>
        <w:jc w:val="center"/>
        <w:rPr>
          <w:sz w:val="28"/>
          <w:szCs w:val="28"/>
        </w:rPr>
      </w:pPr>
    </w:p>
    <w:p w:rsidR="00CA6878" w:rsidRPr="00CA6878" w:rsidRDefault="00CA6878" w:rsidP="00CA6878">
      <w:pPr>
        <w:ind w:firstLine="709"/>
        <w:jc w:val="center"/>
        <w:rPr>
          <w:sz w:val="28"/>
          <w:szCs w:val="28"/>
        </w:rPr>
      </w:pPr>
    </w:p>
    <w:p w:rsidR="00CA6878" w:rsidRPr="00AD72BC" w:rsidRDefault="000A6DBA" w:rsidP="00CA6878">
      <w:pPr>
        <w:ind w:firstLine="709"/>
        <w:jc w:val="center"/>
        <w:rPr>
          <w:b/>
          <w:sz w:val="28"/>
          <w:szCs w:val="28"/>
        </w:rPr>
      </w:pPr>
      <w:r w:rsidRPr="00AD72BC">
        <w:rPr>
          <w:b/>
          <w:sz w:val="28"/>
          <w:szCs w:val="28"/>
        </w:rPr>
        <w:t>АДМИНИСТРАЦИЯ ЗИМНЯКСКОГО СЕЛЬСКОГО ПОСЕЛЕНИЯ</w:t>
      </w:r>
    </w:p>
    <w:p w:rsidR="00CA6878" w:rsidRPr="00AD72BC" w:rsidRDefault="000A6DBA" w:rsidP="00CA6878">
      <w:pPr>
        <w:ind w:firstLine="709"/>
        <w:jc w:val="center"/>
        <w:rPr>
          <w:b/>
          <w:sz w:val="28"/>
          <w:szCs w:val="28"/>
        </w:rPr>
      </w:pPr>
      <w:r w:rsidRPr="00AD72BC">
        <w:rPr>
          <w:b/>
          <w:sz w:val="28"/>
          <w:szCs w:val="28"/>
        </w:rPr>
        <w:t>КИЛЬМЕЗСКОГО РАЙОНА КИРОВСКОЙ ОБЛАСТИ</w:t>
      </w:r>
    </w:p>
    <w:p w:rsidR="00CA6878" w:rsidRDefault="00CA6878" w:rsidP="00CA6878">
      <w:pPr>
        <w:widowControl w:val="0"/>
        <w:autoSpaceDE w:val="0"/>
        <w:autoSpaceDN w:val="0"/>
        <w:adjustRightInd w:val="0"/>
        <w:ind w:firstLine="709"/>
        <w:jc w:val="center"/>
        <w:outlineLvl w:val="0"/>
        <w:rPr>
          <w:iCs/>
          <w:color w:val="333333"/>
          <w:sz w:val="28"/>
          <w:szCs w:val="28"/>
          <w:u w:val="single"/>
        </w:rPr>
      </w:pPr>
    </w:p>
    <w:p w:rsidR="000A6DBA" w:rsidRPr="00CA6878" w:rsidRDefault="000A6DBA" w:rsidP="00CA6878">
      <w:pPr>
        <w:widowControl w:val="0"/>
        <w:autoSpaceDE w:val="0"/>
        <w:autoSpaceDN w:val="0"/>
        <w:adjustRightInd w:val="0"/>
        <w:ind w:firstLine="709"/>
        <w:jc w:val="center"/>
        <w:outlineLvl w:val="0"/>
        <w:rPr>
          <w:iCs/>
          <w:color w:val="333333"/>
          <w:sz w:val="28"/>
          <w:szCs w:val="28"/>
          <w:u w:val="single"/>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CA6878" w:rsidRDefault="001C681F" w:rsidP="00CA6878">
      <w:pPr>
        <w:rPr>
          <w:sz w:val="28"/>
          <w:szCs w:val="20"/>
        </w:rPr>
      </w:pPr>
      <w:r>
        <w:rPr>
          <w:sz w:val="28"/>
          <w:szCs w:val="20"/>
        </w:rPr>
        <w:t xml:space="preserve"> </w:t>
      </w:r>
      <w:r w:rsidR="00B671AE">
        <w:rPr>
          <w:sz w:val="28"/>
          <w:szCs w:val="20"/>
        </w:rPr>
        <w:t xml:space="preserve">   </w:t>
      </w:r>
      <w:r>
        <w:rPr>
          <w:sz w:val="28"/>
          <w:szCs w:val="20"/>
        </w:rPr>
        <w:t xml:space="preserve"> </w:t>
      </w:r>
      <w:r w:rsidR="00DC6980">
        <w:rPr>
          <w:sz w:val="28"/>
          <w:szCs w:val="20"/>
        </w:rPr>
        <w:t>14</w:t>
      </w:r>
      <w:r>
        <w:rPr>
          <w:sz w:val="28"/>
          <w:szCs w:val="20"/>
        </w:rPr>
        <w:t>.</w:t>
      </w:r>
      <w:r w:rsidR="00A32FFF">
        <w:rPr>
          <w:sz w:val="28"/>
          <w:szCs w:val="20"/>
        </w:rPr>
        <w:t>10</w:t>
      </w:r>
      <w:r>
        <w:rPr>
          <w:sz w:val="28"/>
          <w:szCs w:val="20"/>
        </w:rPr>
        <w:t>.20</w:t>
      </w:r>
      <w:r w:rsidR="00A32FFF">
        <w:rPr>
          <w:sz w:val="28"/>
          <w:szCs w:val="20"/>
        </w:rPr>
        <w:t>2</w:t>
      </w:r>
      <w:r w:rsidR="00DC6980">
        <w:rPr>
          <w:sz w:val="28"/>
          <w:szCs w:val="20"/>
        </w:rPr>
        <w:t>2</w:t>
      </w:r>
      <w:r>
        <w:rPr>
          <w:sz w:val="28"/>
          <w:szCs w:val="20"/>
        </w:rPr>
        <w:t xml:space="preserve"> г. </w:t>
      </w:r>
      <w:r w:rsidR="00B671AE">
        <w:rPr>
          <w:sz w:val="28"/>
          <w:szCs w:val="20"/>
        </w:rPr>
        <w:t xml:space="preserve">                                                                                              </w:t>
      </w:r>
      <w:r>
        <w:rPr>
          <w:sz w:val="28"/>
          <w:szCs w:val="20"/>
        </w:rPr>
        <w:t xml:space="preserve">№ </w:t>
      </w:r>
      <w:r w:rsidR="00FF7038">
        <w:rPr>
          <w:sz w:val="28"/>
          <w:szCs w:val="20"/>
        </w:rPr>
        <w:t>54</w:t>
      </w:r>
    </w:p>
    <w:p w:rsidR="00604C50" w:rsidRDefault="00604C50" w:rsidP="00CA6878">
      <w:pPr>
        <w:rPr>
          <w:sz w:val="28"/>
          <w:szCs w:val="20"/>
        </w:rPr>
      </w:pPr>
    </w:p>
    <w:p w:rsidR="00604C50" w:rsidRPr="00CA6878" w:rsidRDefault="00604C50" w:rsidP="00604C50">
      <w:pPr>
        <w:jc w:val="center"/>
        <w:rPr>
          <w:sz w:val="28"/>
          <w:szCs w:val="20"/>
        </w:rPr>
      </w:pPr>
      <w:proofErr w:type="spellStart"/>
      <w:r>
        <w:rPr>
          <w:sz w:val="28"/>
          <w:szCs w:val="20"/>
        </w:rPr>
        <w:t>д.Зимник</w:t>
      </w:r>
      <w:proofErr w:type="spellEnd"/>
    </w:p>
    <w:p w:rsidR="00A53836" w:rsidRDefault="00A53836" w:rsidP="00850911">
      <w:pPr>
        <w:widowControl w:val="0"/>
        <w:tabs>
          <w:tab w:val="left" w:pos="720"/>
        </w:tabs>
        <w:autoSpaceDE w:val="0"/>
        <w:autoSpaceDN w:val="0"/>
        <w:adjustRightInd w:val="0"/>
        <w:jc w:val="both"/>
        <w:rPr>
          <w:sz w:val="28"/>
          <w:szCs w:val="28"/>
        </w:rPr>
      </w:pPr>
    </w:p>
    <w:p w:rsidR="00604C50" w:rsidRDefault="00850911" w:rsidP="00604C50">
      <w:pPr>
        <w:widowControl w:val="0"/>
        <w:tabs>
          <w:tab w:val="left" w:pos="720"/>
        </w:tabs>
        <w:autoSpaceDE w:val="0"/>
        <w:autoSpaceDN w:val="0"/>
        <w:adjustRightInd w:val="0"/>
        <w:jc w:val="center"/>
        <w:rPr>
          <w:b/>
          <w:sz w:val="28"/>
          <w:szCs w:val="28"/>
        </w:rPr>
      </w:pPr>
      <w:r w:rsidRPr="00604C50">
        <w:rPr>
          <w:b/>
          <w:sz w:val="28"/>
          <w:szCs w:val="28"/>
        </w:rPr>
        <w:t xml:space="preserve">Об основных </w:t>
      </w:r>
      <w:r w:rsidR="00FB0017" w:rsidRPr="00604C50">
        <w:rPr>
          <w:b/>
          <w:sz w:val="28"/>
          <w:szCs w:val="28"/>
        </w:rPr>
        <w:t xml:space="preserve">направлениях </w:t>
      </w:r>
      <w:r w:rsidRPr="00604C50">
        <w:rPr>
          <w:b/>
          <w:sz w:val="28"/>
          <w:szCs w:val="28"/>
        </w:rPr>
        <w:t>бюджетной</w:t>
      </w:r>
      <w:r w:rsidR="00E01306" w:rsidRPr="00604C50">
        <w:rPr>
          <w:b/>
          <w:sz w:val="28"/>
          <w:szCs w:val="28"/>
        </w:rPr>
        <w:t xml:space="preserve"> и налоговой</w:t>
      </w:r>
      <w:r w:rsidR="00604C50">
        <w:rPr>
          <w:b/>
          <w:sz w:val="28"/>
          <w:szCs w:val="28"/>
        </w:rPr>
        <w:t xml:space="preserve"> </w:t>
      </w:r>
      <w:r w:rsidRPr="00604C50">
        <w:rPr>
          <w:b/>
          <w:sz w:val="28"/>
          <w:szCs w:val="28"/>
        </w:rPr>
        <w:t xml:space="preserve">политики </w:t>
      </w:r>
    </w:p>
    <w:p w:rsidR="00850911" w:rsidRPr="00604C50" w:rsidRDefault="00604C50" w:rsidP="00604C50">
      <w:pPr>
        <w:widowControl w:val="0"/>
        <w:tabs>
          <w:tab w:val="left" w:pos="720"/>
        </w:tabs>
        <w:autoSpaceDE w:val="0"/>
        <w:autoSpaceDN w:val="0"/>
        <w:adjustRightInd w:val="0"/>
        <w:jc w:val="center"/>
        <w:rPr>
          <w:b/>
          <w:sz w:val="28"/>
          <w:szCs w:val="28"/>
        </w:rPr>
      </w:pPr>
      <w:r>
        <w:rPr>
          <w:b/>
          <w:sz w:val="28"/>
          <w:szCs w:val="28"/>
        </w:rPr>
        <w:t xml:space="preserve">муниципального образования </w:t>
      </w:r>
      <w:proofErr w:type="spellStart"/>
      <w:r w:rsidR="000A6DBA" w:rsidRPr="00604C50">
        <w:rPr>
          <w:b/>
          <w:sz w:val="28"/>
          <w:szCs w:val="28"/>
        </w:rPr>
        <w:t>Зимнякско</w:t>
      </w:r>
      <w:r>
        <w:rPr>
          <w:b/>
          <w:sz w:val="28"/>
          <w:szCs w:val="28"/>
        </w:rPr>
        <w:t>е</w:t>
      </w:r>
      <w:proofErr w:type="spellEnd"/>
      <w:r w:rsidR="00850911" w:rsidRPr="00604C50">
        <w:rPr>
          <w:b/>
          <w:sz w:val="28"/>
          <w:szCs w:val="28"/>
        </w:rPr>
        <w:t xml:space="preserve"> сельско</w:t>
      </w:r>
      <w:r>
        <w:rPr>
          <w:b/>
          <w:sz w:val="28"/>
          <w:szCs w:val="28"/>
        </w:rPr>
        <w:t>е</w:t>
      </w:r>
      <w:r w:rsidR="00850911" w:rsidRPr="00604C50">
        <w:rPr>
          <w:b/>
          <w:sz w:val="28"/>
          <w:szCs w:val="28"/>
        </w:rPr>
        <w:t xml:space="preserve"> поселени</w:t>
      </w:r>
      <w:r>
        <w:rPr>
          <w:b/>
          <w:sz w:val="28"/>
          <w:szCs w:val="28"/>
        </w:rPr>
        <w:t>е</w:t>
      </w:r>
    </w:p>
    <w:p w:rsidR="00CA6878" w:rsidRPr="00604C50" w:rsidRDefault="001C681F" w:rsidP="00604C50">
      <w:pPr>
        <w:widowControl w:val="0"/>
        <w:tabs>
          <w:tab w:val="left" w:pos="720"/>
        </w:tabs>
        <w:autoSpaceDE w:val="0"/>
        <w:autoSpaceDN w:val="0"/>
        <w:adjustRightInd w:val="0"/>
        <w:jc w:val="center"/>
        <w:rPr>
          <w:b/>
          <w:sz w:val="28"/>
          <w:szCs w:val="28"/>
        </w:rPr>
      </w:pPr>
      <w:r w:rsidRPr="00604C50">
        <w:rPr>
          <w:b/>
          <w:sz w:val="28"/>
          <w:szCs w:val="28"/>
        </w:rPr>
        <w:t>на 20</w:t>
      </w:r>
      <w:r w:rsidR="008F66D0" w:rsidRPr="00604C50">
        <w:rPr>
          <w:b/>
          <w:sz w:val="28"/>
          <w:szCs w:val="28"/>
        </w:rPr>
        <w:t>2</w:t>
      </w:r>
      <w:r w:rsidR="00DC6980">
        <w:rPr>
          <w:b/>
          <w:sz w:val="28"/>
          <w:szCs w:val="28"/>
        </w:rPr>
        <w:t>3</w:t>
      </w:r>
      <w:r w:rsidR="00850911" w:rsidRPr="00604C50">
        <w:rPr>
          <w:b/>
          <w:sz w:val="28"/>
          <w:szCs w:val="28"/>
        </w:rPr>
        <w:t xml:space="preserve"> год и на </w:t>
      </w:r>
      <w:r w:rsidRPr="00604C50">
        <w:rPr>
          <w:b/>
          <w:sz w:val="28"/>
          <w:szCs w:val="28"/>
        </w:rPr>
        <w:t>плановый период 20</w:t>
      </w:r>
      <w:r w:rsidR="00CE6DAD">
        <w:rPr>
          <w:b/>
          <w:sz w:val="28"/>
          <w:szCs w:val="28"/>
        </w:rPr>
        <w:t>2</w:t>
      </w:r>
      <w:r w:rsidR="00DC6980">
        <w:rPr>
          <w:b/>
          <w:sz w:val="28"/>
          <w:szCs w:val="28"/>
        </w:rPr>
        <w:t>4</w:t>
      </w:r>
      <w:r w:rsidRPr="00604C50">
        <w:rPr>
          <w:b/>
          <w:sz w:val="28"/>
          <w:szCs w:val="28"/>
        </w:rPr>
        <w:t xml:space="preserve"> и 202</w:t>
      </w:r>
      <w:r w:rsidR="00DC6980">
        <w:rPr>
          <w:b/>
          <w:sz w:val="28"/>
          <w:szCs w:val="28"/>
        </w:rPr>
        <w:t>5</w:t>
      </w:r>
      <w:r w:rsidR="00850911" w:rsidRPr="00604C50">
        <w:rPr>
          <w:b/>
          <w:sz w:val="28"/>
          <w:szCs w:val="28"/>
        </w:rPr>
        <w:t xml:space="preserve"> годов</w:t>
      </w:r>
    </w:p>
    <w:p w:rsidR="00CA6878" w:rsidRPr="00CA6878" w:rsidRDefault="00CA6878" w:rsidP="00CA6878">
      <w:pPr>
        <w:autoSpaceDE w:val="0"/>
        <w:autoSpaceDN w:val="0"/>
        <w:adjustRightInd w:val="0"/>
        <w:ind w:right="19772"/>
        <w:jc w:val="center"/>
        <w:rPr>
          <w:b/>
          <w:bCs/>
          <w:sz w:val="28"/>
          <w:szCs w:val="16"/>
          <w:lang w:eastAsia="en-US"/>
        </w:rPr>
      </w:pP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proofErr w:type="spellStart"/>
      <w:r w:rsidR="000A6DBA">
        <w:rPr>
          <w:sz w:val="28"/>
          <w:szCs w:val="20"/>
          <w:lang w:eastAsia="en-US"/>
        </w:rPr>
        <w:t>Зимнякского</w:t>
      </w:r>
      <w:proofErr w:type="spellEnd"/>
      <w:r w:rsidR="00850911">
        <w:rPr>
          <w:sz w:val="28"/>
          <w:szCs w:val="20"/>
          <w:lang w:eastAsia="en-US"/>
        </w:rPr>
        <w:t xml:space="preserve"> сельского поселения на 20</w:t>
      </w:r>
      <w:r w:rsidR="008F66D0">
        <w:rPr>
          <w:sz w:val="28"/>
          <w:szCs w:val="20"/>
          <w:lang w:eastAsia="en-US"/>
        </w:rPr>
        <w:t>2</w:t>
      </w:r>
      <w:r w:rsidR="00DC6980">
        <w:rPr>
          <w:sz w:val="28"/>
          <w:szCs w:val="20"/>
          <w:lang w:eastAsia="en-US"/>
        </w:rPr>
        <w:t>3</w:t>
      </w:r>
      <w:r w:rsidR="001C681F">
        <w:rPr>
          <w:sz w:val="28"/>
          <w:szCs w:val="20"/>
          <w:lang w:eastAsia="en-US"/>
        </w:rPr>
        <w:t xml:space="preserve"> год и плановый период 202</w:t>
      </w:r>
      <w:r w:rsidR="00DC6980">
        <w:rPr>
          <w:sz w:val="28"/>
          <w:szCs w:val="20"/>
          <w:lang w:eastAsia="en-US"/>
        </w:rPr>
        <w:t>4</w:t>
      </w:r>
      <w:r w:rsidR="001C681F">
        <w:rPr>
          <w:sz w:val="28"/>
          <w:szCs w:val="20"/>
          <w:lang w:eastAsia="en-US"/>
        </w:rPr>
        <w:t xml:space="preserve"> и 202</w:t>
      </w:r>
      <w:r w:rsidR="00DC6980">
        <w:rPr>
          <w:sz w:val="28"/>
          <w:szCs w:val="20"/>
          <w:lang w:eastAsia="en-US"/>
        </w:rPr>
        <w:t>5</w:t>
      </w:r>
      <w:r w:rsidRPr="00CA6878">
        <w:rPr>
          <w:sz w:val="28"/>
          <w:szCs w:val="20"/>
          <w:lang w:eastAsia="en-US"/>
        </w:rPr>
        <w:t xml:space="preserve"> годов, руководст</w:t>
      </w:r>
      <w:r w:rsidR="00A53836">
        <w:rPr>
          <w:sz w:val="28"/>
          <w:szCs w:val="20"/>
          <w:lang w:eastAsia="en-US"/>
        </w:rPr>
        <w:t xml:space="preserve">вуясь </w:t>
      </w:r>
      <w:r w:rsidRPr="00CA6878">
        <w:rPr>
          <w:sz w:val="28"/>
          <w:szCs w:val="20"/>
          <w:lang w:eastAsia="en-US"/>
        </w:rPr>
        <w:t>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w:t>
      </w:r>
      <w:r w:rsidR="003203F5">
        <w:rPr>
          <w:sz w:val="28"/>
          <w:szCs w:val="20"/>
          <w:lang w:eastAsia="en-US"/>
        </w:rPr>
        <w:t xml:space="preserve"> администрация </w:t>
      </w:r>
      <w:proofErr w:type="spellStart"/>
      <w:r w:rsidR="003203F5">
        <w:rPr>
          <w:sz w:val="28"/>
          <w:szCs w:val="20"/>
          <w:lang w:eastAsia="en-US"/>
        </w:rPr>
        <w:t>Зимнякского</w:t>
      </w:r>
      <w:proofErr w:type="spellEnd"/>
      <w:r w:rsidR="003203F5">
        <w:rPr>
          <w:sz w:val="28"/>
          <w:szCs w:val="20"/>
          <w:lang w:eastAsia="en-US"/>
        </w:rPr>
        <w:t xml:space="preserve"> сельского поселения</w:t>
      </w:r>
      <w:r w:rsidRPr="00CA6878">
        <w:rPr>
          <w:sz w:val="28"/>
          <w:szCs w:val="20"/>
          <w:lang w:eastAsia="en-US"/>
        </w:rPr>
        <w:t xml:space="preserve"> </w:t>
      </w:r>
    </w:p>
    <w:p w:rsidR="00CA6878" w:rsidRPr="00CA6878" w:rsidRDefault="00E01306" w:rsidP="003203F5">
      <w:pPr>
        <w:tabs>
          <w:tab w:val="left" w:pos="720"/>
        </w:tabs>
        <w:autoSpaceDE w:val="0"/>
        <w:autoSpaceDN w:val="0"/>
        <w:adjustRightInd w:val="0"/>
        <w:rPr>
          <w:b/>
          <w:sz w:val="28"/>
          <w:szCs w:val="20"/>
          <w:lang w:eastAsia="en-US"/>
        </w:rPr>
      </w:pPr>
      <w:r>
        <w:rPr>
          <w:b/>
          <w:sz w:val="28"/>
          <w:szCs w:val="20"/>
          <w:lang w:eastAsia="en-US"/>
        </w:rPr>
        <w:t>ПОСТАНОВЛЯ</w:t>
      </w:r>
      <w:r w:rsidR="003203F5">
        <w:rPr>
          <w:b/>
          <w:sz w:val="28"/>
          <w:szCs w:val="20"/>
          <w:lang w:eastAsia="en-US"/>
        </w:rPr>
        <w:t>ЕТ</w:t>
      </w:r>
      <w:r w:rsidR="00CA6878" w:rsidRPr="00CA6878">
        <w:rPr>
          <w:b/>
          <w:sz w:val="28"/>
          <w:szCs w:val="20"/>
          <w:lang w:eastAsia="en-US"/>
        </w:rPr>
        <w:t>:</w:t>
      </w:r>
    </w:p>
    <w:p w:rsidR="000B57EE" w:rsidRDefault="000B57EE" w:rsidP="00850911">
      <w:pPr>
        <w:rPr>
          <w:sz w:val="28"/>
          <w:szCs w:val="20"/>
          <w:lang w:eastAsia="en-US"/>
        </w:rPr>
      </w:pPr>
    </w:p>
    <w:p w:rsidR="00604C50" w:rsidRDefault="00E01306" w:rsidP="00E01306">
      <w:pPr>
        <w:autoSpaceDE w:val="0"/>
        <w:autoSpaceDN w:val="0"/>
        <w:adjustRightInd w:val="0"/>
        <w:jc w:val="both"/>
        <w:rPr>
          <w:color w:val="3C3C3C"/>
          <w:sz w:val="28"/>
          <w:szCs w:val="28"/>
          <w:shd w:val="clear" w:color="auto" w:fill="FFFFFF"/>
        </w:rPr>
      </w:pPr>
      <w:r w:rsidRPr="00E01306">
        <w:rPr>
          <w:color w:val="3C3C3C"/>
          <w:sz w:val="28"/>
          <w:szCs w:val="28"/>
          <w:shd w:val="clear" w:color="auto" w:fill="FFFFFF"/>
        </w:rPr>
        <w:t xml:space="preserve">1. Утвердить основные направления бюджетной и налоговой политики </w:t>
      </w:r>
      <w:proofErr w:type="spellStart"/>
      <w:r w:rsidR="000A6DBA">
        <w:rPr>
          <w:color w:val="3C3C3C"/>
          <w:sz w:val="28"/>
          <w:szCs w:val="28"/>
          <w:shd w:val="clear" w:color="auto" w:fill="FFFFFF"/>
        </w:rPr>
        <w:t>Зимнякского</w:t>
      </w:r>
      <w:proofErr w:type="spellEnd"/>
      <w:r w:rsidR="000A6DBA">
        <w:rPr>
          <w:color w:val="3C3C3C"/>
          <w:sz w:val="28"/>
          <w:szCs w:val="28"/>
          <w:shd w:val="clear" w:color="auto" w:fill="FFFFFF"/>
        </w:rPr>
        <w:t xml:space="preserve"> </w:t>
      </w:r>
      <w:r w:rsidRPr="00E01306">
        <w:rPr>
          <w:color w:val="3C3C3C"/>
          <w:sz w:val="28"/>
          <w:szCs w:val="28"/>
          <w:shd w:val="clear" w:color="auto" w:fill="FFFFFF"/>
        </w:rPr>
        <w:t>сельского поселения на 20</w:t>
      </w:r>
      <w:r w:rsidR="005F36FE">
        <w:rPr>
          <w:color w:val="3C3C3C"/>
          <w:sz w:val="28"/>
          <w:szCs w:val="28"/>
          <w:shd w:val="clear" w:color="auto" w:fill="FFFFFF"/>
        </w:rPr>
        <w:t>2</w:t>
      </w:r>
      <w:r w:rsidR="00DC6980">
        <w:rPr>
          <w:color w:val="3C3C3C"/>
          <w:sz w:val="28"/>
          <w:szCs w:val="28"/>
          <w:shd w:val="clear" w:color="auto" w:fill="FFFFFF"/>
        </w:rPr>
        <w:t>3</w:t>
      </w:r>
      <w:r w:rsidR="001C681F">
        <w:rPr>
          <w:color w:val="3C3C3C"/>
          <w:sz w:val="28"/>
          <w:szCs w:val="28"/>
          <w:shd w:val="clear" w:color="auto" w:fill="FFFFFF"/>
        </w:rPr>
        <w:t xml:space="preserve"> год и </w:t>
      </w:r>
      <w:r w:rsidR="00957945">
        <w:rPr>
          <w:color w:val="3C3C3C"/>
          <w:sz w:val="28"/>
          <w:szCs w:val="28"/>
          <w:shd w:val="clear" w:color="auto" w:fill="FFFFFF"/>
        </w:rPr>
        <w:t xml:space="preserve">на </w:t>
      </w:r>
      <w:r w:rsidR="001C681F">
        <w:rPr>
          <w:color w:val="3C3C3C"/>
          <w:sz w:val="28"/>
          <w:szCs w:val="28"/>
          <w:shd w:val="clear" w:color="auto" w:fill="FFFFFF"/>
        </w:rPr>
        <w:t>плановый период 202</w:t>
      </w:r>
      <w:r w:rsidR="00DC6980">
        <w:rPr>
          <w:color w:val="3C3C3C"/>
          <w:sz w:val="28"/>
          <w:szCs w:val="28"/>
          <w:shd w:val="clear" w:color="auto" w:fill="FFFFFF"/>
        </w:rPr>
        <w:t>4</w:t>
      </w:r>
      <w:r w:rsidR="001C681F">
        <w:rPr>
          <w:color w:val="3C3C3C"/>
          <w:sz w:val="28"/>
          <w:szCs w:val="28"/>
          <w:shd w:val="clear" w:color="auto" w:fill="FFFFFF"/>
        </w:rPr>
        <w:t xml:space="preserve"> и 202</w:t>
      </w:r>
      <w:r w:rsidR="00DC6980">
        <w:rPr>
          <w:color w:val="3C3C3C"/>
          <w:sz w:val="28"/>
          <w:szCs w:val="28"/>
          <w:shd w:val="clear" w:color="auto" w:fill="FFFFFF"/>
        </w:rPr>
        <w:t>5</w:t>
      </w:r>
      <w:r w:rsidRPr="00E01306">
        <w:rPr>
          <w:color w:val="3C3C3C"/>
          <w:sz w:val="28"/>
          <w:szCs w:val="28"/>
          <w:shd w:val="clear" w:color="auto" w:fill="FFFFFF"/>
        </w:rPr>
        <w:t xml:space="preserve"> годов</w:t>
      </w:r>
      <w:r w:rsidR="00604C50">
        <w:rPr>
          <w:color w:val="3C3C3C"/>
          <w:sz w:val="28"/>
          <w:szCs w:val="28"/>
          <w:shd w:val="clear" w:color="auto" w:fill="FFFFFF"/>
        </w:rPr>
        <w:t>.</w:t>
      </w:r>
    </w:p>
    <w:p w:rsidR="00957945" w:rsidRPr="008E3D40" w:rsidRDefault="00DC6980" w:rsidP="00E01306">
      <w:pPr>
        <w:autoSpaceDE w:val="0"/>
        <w:autoSpaceDN w:val="0"/>
        <w:adjustRightInd w:val="0"/>
        <w:jc w:val="both"/>
        <w:rPr>
          <w:color w:val="3C3C3C"/>
          <w:sz w:val="28"/>
          <w:szCs w:val="28"/>
          <w:shd w:val="clear" w:color="auto" w:fill="FFFFFF"/>
        </w:rPr>
      </w:pPr>
      <w:r>
        <w:rPr>
          <w:color w:val="3C3C3C"/>
          <w:sz w:val="28"/>
          <w:szCs w:val="28"/>
          <w:shd w:val="clear" w:color="auto" w:fill="FFFFFF"/>
        </w:rPr>
        <w:t>2</w:t>
      </w:r>
      <w:r w:rsidR="00957945">
        <w:rPr>
          <w:color w:val="3C3C3C"/>
          <w:sz w:val="28"/>
          <w:szCs w:val="28"/>
          <w:shd w:val="clear" w:color="auto" w:fill="FFFFFF"/>
        </w:rPr>
        <w:t xml:space="preserve">. Специалисту по финансам администрации </w:t>
      </w:r>
      <w:proofErr w:type="spellStart"/>
      <w:r w:rsidR="00957945">
        <w:rPr>
          <w:color w:val="3C3C3C"/>
          <w:sz w:val="28"/>
          <w:szCs w:val="28"/>
          <w:shd w:val="clear" w:color="auto" w:fill="FFFFFF"/>
        </w:rPr>
        <w:t>Зимнякского</w:t>
      </w:r>
      <w:proofErr w:type="spellEnd"/>
      <w:r w:rsidR="00957945">
        <w:rPr>
          <w:color w:val="3C3C3C"/>
          <w:sz w:val="28"/>
          <w:szCs w:val="28"/>
          <w:shd w:val="clear" w:color="auto" w:fill="FFFFFF"/>
        </w:rPr>
        <w:t xml:space="preserve"> сельского поселения обеспечить разработку проекта бюджета сельского поселения на основе основных направлений бюджетной и налоговой политики </w:t>
      </w:r>
      <w:proofErr w:type="spellStart"/>
      <w:r w:rsidR="00957945">
        <w:rPr>
          <w:color w:val="3C3C3C"/>
          <w:sz w:val="28"/>
          <w:szCs w:val="28"/>
          <w:shd w:val="clear" w:color="auto" w:fill="FFFFFF"/>
        </w:rPr>
        <w:t>Зимнякского</w:t>
      </w:r>
      <w:proofErr w:type="spellEnd"/>
      <w:r w:rsidR="00957945">
        <w:rPr>
          <w:color w:val="3C3C3C"/>
          <w:sz w:val="28"/>
          <w:szCs w:val="28"/>
          <w:shd w:val="clear" w:color="auto" w:fill="FFFFFF"/>
        </w:rPr>
        <w:t xml:space="preserve"> сельского поселения на 202</w:t>
      </w:r>
      <w:r>
        <w:rPr>
          <w:color w:val="3C3C3C"/>
          <w:sz w:val="28"/>
          <w:szCs w:val="28"/>
          <w:shd w:val="clear" w:color="auto" w:fill="FFFFFF"/>
        </w:rPr>
        <w:t>3</w:t>
      </w:r>
      <w:r w:rsidR="00957945">
        <w:rPr>
          <w:color w:val="3C3C3C"/>
          <w:sz w:val="28"/>
          <w:szCs w:val="28"/>
          <w:shd w:val="clear" w:color="auto" w:fill="FFFFFF"/>
        </w:rPr>
        <w:t xml:space="preserve"> год и на плановый период 202</w:t>
      </w:r>
      <w:r>
        <w:rPr>
          <w:color w:val="3C3C3C"/>
          <w:sz w:val="28"/>
          <w:szCs w:val="28"/>
          <w:shd w:val="clear" w:color="auto" w:fill="FFFFFF"/>
        </w:rPr>
        <w:t>4</w:t>
      </w:r>
      <w:r w:rsidR="00957945">
        <w:rPr>
          <w:color w:val="3C3C3C"/>
          <w:sz w:val="28"/>
          <w:szCs w:val="28"/>
          <w:shd w:val="clear" w:color="auto" w:fill="FFFFFF"/>
        </w:rPr>
        <w:t>-202</w:t>
      </w:r>
      <w:r>
        <w:rPr>
          <w:color w:val="3C3C3C"/>
          <w:sz w:val="28"/>
          <w:szCs w:val="28"/>
          <w:shd w:val="clear" w:color="auto" w:fill="FFFFFF"/>
        </w:rPr>
        <w:t>5</w:t>
      </w:r>
      <w:r w:rsidR="00957945">
        <w:rPr>
          <w:color w:val="3C3C3C"/>
          <w:sz w:val="28"/>
          <w:szCs w:val="28"/>
          <w:shd w:val="clear" w:color="auto" w:fill="FFFFFF"/>
        </w:rPr>
        <w:t xml:space="preserve"> годов.</w:t>
      </w:r>
    </w:p>
    <w:p w:rsidR="00E01306" w:rsidRPr="00E01306" w:rsidRDefault="00DC6980" w:rsidP="00E01306">
      <w:pPr>
        <w:autoSpaceDE w:val="0"/>
        <w:autoSpaceDN w:val="0"/>
        <w:adjustRightInd w:val="0"/>
        <w:jc w:val="both"/>
        <w:rPr>
          <w:sz w:val="28"/>
          <w:szCs w:val="28"/>
          <w:lang w:eastAsia="en-US"/>
        </w:rPr>
      </w:pPr>
      <w:r>
        <w:rPr>
          <w:color w:val="3C3C3C"/>
          <w:sz w:val="28"/>
          <w:szCs w:val="28"/>
          <w:shd w:val="clear" w:color="auto" w:fill="FFFFFF"/>
        </w:rPr>
        <w:t>3</w:t>
      </w:r>
      <w:r w:rsidR="00E01306" w:rsidRPr="00E01306">
        <w:rPr>
          <w:color w:val="3C3C3C"/>
          <w:sz w:val="28"/>
          <w:szCs w:val="28"/>
          <w:shd w:val="clear" w:color="auto" w:fill="FFFFFF"/>
        </w:rPr>
        <w:t xml:space="preserve">. </w:t>
      </w:r>
      <w:r w:rsidR="000A6DBA">
        <w:rPr>
          <w:bCs/>
          <w:sz w:val="28"/>
          <w:szCs w:val="28"/>
        </w:rPr>
        <w:t>Настоящее постановление вступает в силу после его официального опубликования.</w:t>
      </w:r>
    </w:p>
    <w:p w:rsidR="00CA6878" w:rsidRPr="00E01306" w:rsidRDefault="00DC6980" w:rsidP="00E01306">
      <w:pPr>
        <w:autoSpaceDE w:val="0"/>
        <w:autoSpaceDN w:val="0"/>
        <w:adjustRightInd w:val="0"/>
        <w:jc w:val="both"/>
        <w:rPr>
          <w:sz w:val="28"/>
          <w:szCs w:val="28"/>
          <w:lang w:eastAsia="en-US"/>
        </w:rPr>
      </w:pPr>
      <w:r>
        <w:rPr>
          <w:color w:val="3C3C3C"/>
          <w:sz w:val="28"/>
          <w:szCs w:val="28"/>
          <w:shd w:val="clear" w:color="auto" w:fill="FFFFFF"/>
        </w:rPr>
        <w:t>4</w:t>
      </w:r>
      <w:r w:rsidR="00E01306" w:rsidRPr="00E01306">
        <w:rPr>
          <w:color w:val="3C3C3C"/>
          <w:sz w:val="28"/>
          <w:szCs w:val="28"/>
          <w:shd w:val="clear" w:color="auto" w:fill="FFFFFF"/>
        </w:rPr>
        <w:t xml:space="preserve">. Контроль за </w:t>
      </w:r>
      <w:proofErr w:type="gramStart"/>
      <w:r w:rsidR="00E01306" w:rsidRPr="00E01306">
        <w:rPr>
          <w:color w:val="3C3C3C"/>
          <w:sz w:val="28"/>
          <w:szCs w:val="28"/>
          <w:shd w:val="clear" w:color="auto" w:fill="FFFFFF"/>
        </w:rPr>
        <w:t xml:space="preserve">исполнением </w:t>
      </w:r>
      <w:r w:rsidR="000A6DBA">
        <w:rPr>
          <w:color w:val="3C3C3C"/>
          <w:sz w:val="28"/>
          <w:szCs w:val="28"/>
          <w:shd w:val="clear" w:color="auto" w:fill="FFFFFF"/>
        </w:rPr>
        <w:t xml:space="preserve"> настоящего</w:t>
      </w:r>
      <w:proofErr w:type="gramEnd"/>
      <w:r w:rsidR="000A6DBA">
        <w:rPr>
          <w:color w:val="3C3C3C"/>
          <w:sz w:val="28"/>
          <w:szCs w:val="28"/>
          <w:shd w:val="clear" w:color="auto" w:fill="FFFFFF"/>
        </w:rPr>
        <w:t xml:space="preserve"> </w:t>
      </w:r>
      <w:r w:rsidR="00E01306" w:rsidRPr="00E01306">
        <w:rPr>
          <w:color w:val="3C3C3C"/>
          <w:sz w:val="28"/>
          <w:szCs w:val="28"/>
          <w:shd w:val="clear" w:color="auto" w:fill="FFFFFF"/>
        </w:rPr>
        <w:t>постановления оставляю за собой.</w:t>
      </w:r>
    </w:p>
    <w:p w:rsidR="00CA6878" w:rsidRPr="00CA6878" w:rsidRDefault="00CA6878" w:rsidP="00CA6878">
      <w:pPr>
        <w:autoSpaceDE w:val="0"/>
        <w:autoSpaceDN w:val="0"/>
        <w:adjustRightInd w:val="0"/>
        <w:ind w:left="5400"/>
        <w:jc w:val="right"/>
        <w:rPr>
          <w:sz w:val="28"/>
          <w:szCs w:val="20"/>
          <w:lang w:eastAsia="en-US"/>
        </w:rPr>
      </w:pPr>
    </w:p>
    <w:p w:rsidR="00CA6878" w:rsidRPr="00CA6878" w:rsidRDefault="00CA6878" w:rsidP="00CA6878">
      <w:pPr>
        <w:autoSpaceDE w:val="0"/>
        <w:autoSpaceDN w:val="0"/>
        <w:adjustRightInd w:val="0"/>
        <w:ind w:left="5400"/>
        <w:rPr>
          <w:i/>
          <w:sz w:val="28"/>
          <w:szCs w:val="20"/>
          <w:lang w:eastAsia="en-US"/>
        </w:rPr>
      </w:pPr>
    </w:p>
    <w:p w:rsidR="00E01306" w:rsidRDefault="00E01306" w:rsidP="00CA6878">
      <w:pPr>
        <w:autoSpaceDE w:val="0"/>
        <w:autoSpaceDN w:val="0"/>
        <w:adjustRightInd w:val="0"/>
        <w:rPr>
          <w:sz w:val="28"/>
          <w:szCs w:val="20"/>
          <w:lang w:eastAsia="en-US"/>
        </w:rPr>
      </w:pPr>
    </w:p>
    <w:p w:rsidR="00E01306" w:rsidRDefault="00E01306" w:rsidP="00CA6878">
      <w:pPr>
        <w:autoSpaceDE w:val="0"/>
        <w:autoSpaceDN w:val="0"/>
        <w:adjustRightInd w:val="0"/>
        <w:rPr>
          <w:sz w:val="28"/>
          <w:szCs w:val="20"/>
          <w:lang w:eastAsia="en-US"/>
        </w:rPr>
      </w:pPr>
    </w:p>
    <w:p w:rsidR="000A6DBA" w:rsidRDefault="00DC6980" w:rsidP="00CA6878">
      <w:pPr>
        <w:autoSpaceDE w:val="0"/>
        <w:autoSpaceDN w:val="0"/>
        <w:adjustRightInd w:val="0"/>
        <w:rPr>
          <w:sz w:val="28"/>
          <w:szCs w:val="20"/>
          <w:lang w:eastAsia="en-US"/>
        </w:rPr>
      </w:pPr>
      <w:proofErr w:type="spellStart"/>
      <w:r>
        <w:rPr>
          <w:sz w:val="28"/>
          <w:szCs w:val="20"/>
          <w:lang w:eastAsia="en-US"/>
        </w:rPr>
        <w:t>Врио</w:t>
      </w:r>
      <w:proofErr w:type="spellEnd"/>
      <w:r>
        <w:rPr>
          <w:sz w:val="28"/>
          <w:szCs w:val="20"/>
          <w:lang w:eastAsia="en-US"/>
        </w:rPr>
        <w:t xml:space="preserve"> главы</w:t>
      </w:r>
      <w:r w:rsidR="001C681F">
        <w:rPr>
          <w:sz w:val="28"/>
          <w:szCs w:val="20"/>
          <w:lang w:eastAsia="en-US"/>
        </w:rPr>
        <w:t xml:space="preserve"> </w:t>
      </w:r>
      <w:r w:rsidR="000A6DBA">
        <w:rPr>
          <w:sz w:val="28"/>
          <w:szCs w:val="20"/>
          <w:lang w:eastAsia="en-US"/>
        </w:rPr>
        <w:t>администрации</w:t>
      </w:r>
    </w:p>
    <w:p w:rsidR="00CA6878" w:rsidRPr="00CA6878" w:rsidRDefault="000A6DBA" w:rsidP="00CA6878">
      <w:pPr>
        <w:autoSpaceDE w:val="0"/>
        <w:autoSpaceDN w:val="0"/>
        <w:adjustRightInd w:val="0"/>
        <w:rPr>
          <w:sz w:val="28"/>
          <w:szCs w:val="20"/>
          <w:lang w:eastAsia="en-US"/>
        </w:rPr>
      </w:pPr>
      <w:proofErr w:type="spellStart"/>
      <w:r>
        <w:rPr>
          <w:sz w:val="28"/>
          <w:szCs w:val="20"/>
          <w:lang w:eastAsia="en-US"/>
        </w:rPr>
        <w:t>Зимнякского</w:t>
      </w:r>
      <w:proofErr w:type="spellEnd"/>
      <w:r>
        <w:rPr>
          <w:sz w:val="28"/>
          <w:szCs w:val="20"/>
          <w:lang w:eastAsia="en-US"/>
        </w:rPr>
        <w:t xml:space="preserve"> </w:t>
      </w:r>
      <w:r w:rsidR="001C681F">
        <w:rPr>
          <w:sz w:val="28"/>
          <w:szCs w:val="20"/>
          <w:lang w:eastAsia="en-US"/>
        </w:rPr>
        <w:t xml:space="preserve">сельского поселения                                                 </w:t>
      </w:r>
      <w:proofErr w:type="spellStart"/>
      <w:r w:rsidR="00DC6980">
        <w:rPr>
          <w:sz w:val="28"/>
          <w:szCs w:val="20"/>
          <w:lang w:eastAsia="en-US"/>
        </w:rPr>
        <w:t>Е.А.Кузьминых</w:t>
      </w:r>
      <w:proofErr w:type="spellEnd"/>
    </w:p>
    <w:p w:rsidR="00CA6878" w:rsidRPr="00CA6878" w:rsidRDefault="00CA6878" w:rsidP="00CA6878">
      <w:pPr>
        <w:autoSpaceDE w:val="0"/>
        <w:autoSpaceDN w:val="0"/>
        <w:adjustRightInd w:val="0"/>
        <w:rPr>
          <w:sz w:val="28"/>
          <w:szCs w:val="20"/>
          <w:lang w:eastAsia="en-US"/>
        </w:rPr>
      </w:pPr>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5D5DC6" w:rsidRPr="000B57EE" w:rsidRDefault="005D5DC6" w:rsidP="00957945">
      <w:pPr>
        <w:autoSpaceDE w:val="0"/>
        <w:autoSpaceDN w:val="0"/>
        <w:adjustRightInd w:val="0"/>
        <w:jc w:val="right"/>
        <w:rPr>
          <w:sz w:val="28"/>
          <w:szCs w:val="28"/>
        </w:rPr>
      </w:pPr>
      <w:r>
        <w:rPr>
          <w:sz w:val="28"/>
          <w:szCs w:val="28"/>
        </w:rPr>
        <w:t>Приложение №1</w:t>
      </w:r>
    </w:p>
    <w:p w:rsidR="005D5DC6" w:rsidRDefault="005D5DC6" w:rsidP="005D5DC6">
      <w:pPr>
        <w:pStyle w:val="24"/>
        <w:spacing w:after="0"/>
        <w:ind w:left="0" w:firstLine="709"/>
        <w:jc w:val="right"/>
        <w:rPr>
          <w:bCs/>
          <w:sz w:val="28"/>
          <w:szCs w:val="28"/>
        </w:rPr>
      </w:pPr>
      <w:r>
        <w:rPr>
          <w:bCs/>
          <w:sz w:val="28"/>
          <w:szCs w:val="28"/>
        </w:rPr>
        <w:t xml:space="preserve"> к Постановлени</w:t>
      </w:r>
      <w:r w:rsidR="00774DFA">
        <w:rPr>
          <w:bCs/>
          <w:sz w:val="28"/>
          <w:szCs w:val="28"/>
        </w:rPr>
        <w:t>ю</w:t>
      </w:r>
      <w:r>
        <w:rPr>
          <w:bCs/>
          <w:sz w:val="28"/>
          <w:szCs w:val="28"/>
        </w:rPr>
        <w:t xml:space="preserve"> администрации </w:t>
      </w:r>
    </w:p>
    <w:p w:rsidR="005D5DC6" w:rsidRDefault="00B671AE" w:rsidP="005D5DC6">
      <w:pPr>
        <w:pStyle w:val="24"/>
        <w:spacing w:after="0"/>
        <w:ind w:left="0" w:firstLine="709"/>
        <w:jc w:val="right"/>
        <w:rPr>
          <w:bCs/>
          <w:sz w:val="28"/>
          <w:szCs w:val="28"/>
        </w:rPr>
      </w:pPr>
      <w:proofErr w:type="spellStart"/>
      <w:r>
        <w:rPr>
          <w:bCs/>
          <w:sz w:val="28"/>
          <w:szCs w:val="28"/>
        </w:rPr>
        <w:t>Зимнякского</w:t>
      </w:r>
      <w:proofErr w:type="spellEnd"/>
      <w:r w:rsidR="005D5DC6">
        <w:rPr>
          <w:bCs/>
          <w:sz w:val="28"/>
          <w:szCs w:val="28"/>
        </w:rPr>
        <w:t xml:space="preserve"> сельского поселения </w:t>
      </w:r>
    </w:p>
    <w:p w:rsidR="005D5DC6" w:rsidRPr="003203F5" w:rsidRDefault="001C681F" w:rsidP="005D5DC6">
      <w:pPr>
        <w:pStyle w:val="24"/>
        <w:spacing w:after="0"/>
        <w:ind w:left="0" w:firstLine="709"/>
        <w:jc w:val="right"/>
        <w:rPr>
          <w:bCs/>
          <w:sz w:val="28"/>
          <w:szCs w:val="28"/>
        </w:rPr>
      </w:pPr>
      <w:r w:rsidRPr="003203F5">
        <w:rPr>
          <w:bCs/>
          <w:sz w:val="28"/>
          <w:szCs w:val="28"/>
        </w:rPr>
        <w:t>от 1</w:t>
      </w:r>
      <w:r w:rsidR="00DC6980">
        <w:rPr>
          <w:bCs/>
          <w:sz w:val="28"/>
          <w:szCs w:val="28"/>
        </w:rPr>
        <w:t>4</w:t>
      </w:r>
      <w:r w:rsidRPr="003203F5">
        <w:rPr>
          <w:bCs/>
          <w:sz w:val="28"/>
          <w:szCs w:val="28"/>
        </w:rPr>
        <w:t>.</w:t>
      </w:r>
      <w:r w:rsidR="00A32FFF" w:rsidRPr="003203F5">
        <w:rPr>
          <w:bCs/>
          <w:sz w:val="28"/>
          <w:szCs w:val="28"/>
        </w:rPr>
        <w:t>10</w:t>
      </w:r>
      <w:r w:rsidRPr="003203F5">
        <w:rPr>
          <w:bCs/>
          <w:sz w:val="28"/>
          <w:szCs w:val="28"/>
        </w:rPr>
        <w:t>.20</w:t>
      </w:r>
      <w:r w:rsidR="00A32FFF" w:rsidRPr="003203F5">
        <w:rPr>
          <w:bCs/>
          <w:sz w:val="28"/>
          <w:szCs w:val="28"/>
        </w:rPr>
        <w:t>2</w:t>
      </w:r>
      <w:r w:rsidR="00DC6980">
        <w:rPr>
          <w:bCs/>
          <w:sz w:val="28"/>
          <w:szCs w:val="28"/>
        </w:rPr>
        <w:t>2</w:t>
      </w:r>
      <w:r w:rsidR="005D5DC6" w:rsidRPr="003203F5">
        <w:rPr>
          <w:bCs/>
          <w:sz w:val="28"/>
          <w:szCs w:val="28"/>
        </w:rPr>
        <w:t xml:space="preserve"> г.</w:t>
      </w:r>
      <w:r w:rsidR="00B671AE" w:rsidRPr="003203F5">
        <w:rPr>
          <w:bCs/>
          <w:sz w:val="28"/>
          <w:szCs w:val="28"/>
        </w:rPr>
        <w:t xml:space="preserve"> № </w:t>
      </w:r>
      <w:r w:rsidR="00FF7038">
        <w:rPr>
          <w:bCs/>
          <w:sz w:val="28"/>
          <w:szCs w:val="28"/>
        </w:rPr>
        <w:t>54</w:t>
      </w:r>
      <w:bookmarkStart w:id="0" w:name="_GoBack"/>
      <w:bookmarkEnd w:id="0"/>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B671AE">
        <w:rPr>
          <w:b/>
          <w:caps/>
          <w:sz w:val="28"/>
        </w:rPr>
        <w:t>ЗИМНЯКСКОГО</w:t>
      </w:r>
      <w:r w:rsidR="005D5DC6">
        <w:rPr>
          <w:b/>
          <w:caps/>
          <w:sz w:val="28"/>
        </w:rPr>
        <w:t xml:space="preserve"> СЕЛЬСКОГО ПОСЕЛЕНИЯ </w:t>
      </w:r>
      <w:r w:rsidR="005D5DC6" w:rsidRPr="00166E19">
        <w:rPr>
          <w:b/>
          <w:caps/>
          <w:sz w:val="28"/>
        </w:rPr>
        <w:t>на 20</w:t>
      </w:r>
      <w:r w:rsidR="008F66D0">
        <w:rPr>
          <w:b/>
          <w:caps/>
          <w:sz w:val="28"/>
        </w:rPr>
        <w:t>2</w:t>
      </w:r>
      <w:r w:rsidR="00DC6980">
        <w:rPr>
          <w:b/>
          <w:caps/>
          <w:sz w:val="28"/>
        </w:rPr>
        <w:t>3</w:t>
      </w:r>
      <w:r w:rsidR="001C681F">
        <w:rPr>
          <w:b/>
          <w:caps/>
          <w:sz w:val="28"/>
        </w:rPr>
        <w:t xml:space="preserve"> год И НА ПЛАНОВЫЙ ПЕРИОД 202</w:t>
      </w:r>
      <w:r w:rsidR="00DC6980">
        <w:rPr>
          <w:b/>
          <w:caps/>
          <w:sz w:val="28"/>
        </w:rPr>
        <w:t>4</w:t>
      </w:r>
      <w:r w:rsidR="005D5DC6" w:rsidRPr="00166E19">
        <w:rPr>
          <w:b/>
          <w:caps/>
          <w:sz w:val="28"/>
        </w:rPr>
        <w:t xml:space="preserve"> </w:t>
      </w:r>
      <w:r w:rsidR="001C681F">
        <w:rPr>
          <w:b/>
          <w:caps/>
          <w:sz w:val="28"/>
        </w:rPr>
        <w:t>и 202</w:t>
      </w:r>
      <w:r w:rsidR="00DC6980">
        <w:rPr>
          <w:b/>
          <w:caps/>
          <w:sz w:val="28"/>
        </w:rPr>
        <w:t>5</w:t>
      </w:r>
      <w:r w:rsidR="00CE6DAD">
        <w:rPr>
          <w:b/>
          <w:caps/>
          <w:sz w:val="28"/>
        </w:rPr>
        <w:t xml:space="preserve"> </w:t>
      </w:r>
      <w:r w:rsidR="005D5DC6" w:rsidRPr="00166E19">
        <w:rPr>
          <w:b/>
          <w:caps/>
          <w:sz w:val="28"/>
        </w:rPr>
        <w:t>ГОДОВ</w:t>
      </w:r>
    </w:p>
    <w:p w:rsidR="00B83807" w:rsidRDefault="00B83807" w:rsidP="00B83807">
      <w:pPr>
        <w:spacing w:line="300" w:lineRule="exact"/>
        <w:rPr>
          <w:b/>
          <w:caps/>
          <w:sz w:val="28"/>
        </w:rPr>
      </w:pPr>
    </w:p>
    <w:p w:rsidR="00AA4586" w:rsidRDefault="00B83807" w:rsidP="005D5DC6">
      <w:pPr>
        <w:spacing w:line="300" w:lineRule="exact"/>
        <w:jc w:val="center"/>
        <w:rPr>
          <w:b/>
          <w:sz w:val="28"/>
          <w:szCs w:val="28"/>
        </w:rPr>
      </w:pPr>
      <w:r w:rsidRPr="00B83807">
        <w:rPr>
          <w:b/>
          <w:sz w:val="28"/>
          <w:szCs w:val="28"/>
        </w:rPr>
        <w:t>1. Общие положения</w:t>
      </w:r>
    </w:p>
    <w:p w:rsidR="00B83807" w:rsidRPr="00B83807" w:rsidRDefault="00B83807" w:rsidP="005D5DC6">
      <w:pPr>
        <w:spacing w:line="300" w:lineRule="exact"/>
        <w:jc w:val="center"/>
        <w:rPr>
          <w:b/>
          <w:sz w:val="28"/>
          <w:szCs w:val="28"/>
        </w:rPr>
      </w:pPr>
    </w:p>
    <w:p w:rsidR="00B34D23" w:rsidRDefault="003E19DA" w:rsidP="00B34D23">
      <w:pPr>
        <w:pStyle w:val="24"/>
        <w:spacing w:after="0"/>
        <w:ind w:left="0" w:firstLine="709"/>
        <w:jc w:val="both"/>
        <w:rPr>
          <w:sz w:val="28"/>
          <w:szCs w:val="28"/>
        </w:rPr>
      </w:pPr>
      <w:r w:rsidRPr="0004017B">
        <w:rPr>
          <w:sz w:val="28"/>
          <w:szCs w:val="28"/>
        </w:rPr>
        <w:t xml:space="preserve">Основные направления бюджетной, налоговой  политики </w:t>
      </w:r>
      <w:proofErr w:type="spellStart"/>
      <w:r w:rsidR="00B671AE">
        <w:rPr>
          <w:sz w:val="28"/>
          <w:szCs w:val="28"/>
        </w:rPr>
        <w:t>Зимнякского</w:t>
      </w:r>
      <w:proofErr w:type="spellEnd"/>
      <w:r w:rsidRPr="0004017B">
        <w:rPr>
          <w:sz w:val="28"/>
          <w:szCs w:val="28"/>
        </w:rPr>
        <w:t xml:space="preserve"> сельского пос</w:t>
      </w:r>
      <w:r w:rsidR="0004017B">
        <w:rPr>
          <w:sz w:val="28"/>
          <w:szCs w:val="28"/>
        </w:rPr>
        <w:t>е</w:t>
      </w:r>
      <w:r w:rsidRPr="0004017B">
        <w:rPr>
          <w:sz w:val="28"/>
          <w:szCs w:val="28"/>
        </w:rPr>
        <w:t>ления на 20</w:t>
      </w:r>
      <w:r w:rsidR="008F66D0">
        <w:rPr>
          <w:sz w:val="28"/>
          <w:szCs w:val="28"/>
        </w:rPr>
        <w:t>2</w:t>
      </w:r>
      <w:r w:rsidR="00DC6980">
        <w:rPr>
          <w:sz w:val="28"/>
          <w:szCs w:val="28"/>
        </w:rPr>
        <w:t>3</w:t>
      </w:r>
      <w:r w:rsidRPr="0004017B">
        <w:rPr>
          <w:sz w:val="28"/>
          <w:szCs w:val="28"/>
        </w:rPr>
        <w:t xml:space="preserve"> год и плановый период 202</w:t>
      </w:r>
      <w:r w:rsidR="00DC6980">
        <w:rPr>
          <w:sz w:val="28"/>
          <w:szCs w:val="28"/>
        </w:rPr>
        <w:t>4</w:t>
      </w:r>
      <w:r w:rsidRPr="0004017B">
        <w:rPr>
          <w:sz w:val="28"/>
          <w:szCs w:val="28"/>
        </w:rPr>
        <w:t xml:space="preserve"> и 202</w:t>
      </w:r>
      <w:r w:rsidR="00DC6980">
        <w:rPr>
          <w:sz w:val="28"/>
          <w:szCs w:val="28"/>
        </w:rPr>
        <w:t>5</w:t>
      </w:r>
      <w:r w:rsidRPr="0004017B">
        <w:rPr>
          <w:sz w:val="28"/>
          <w:szCs w:val="28"/>
        </w:rPr>
        <w:t xml:space="preserve">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04017B" w:rsidRPr="0004017B">
        <w:rPr>
          <w:bCs/>
          <w:sz w:val="28"/>
          <w:szCs w:val="28"/>
        </w:rPr>
        <w:t xml:space="preserve">Положением о бюджетном процессе </w:t>
      </w:r>
      <w:r w:rsidR="00B671AE">
        <w:rPr>
          <w:bCs/>
          <w:sz w:val="28"/>
          <w:szCs w:val="28"/>
        </w:rPr>
        <w:t>в муниципальном образовании «</w:t>
      </w:r>
      <w:proofErr w:type="spellStart"/>
      <w:r w:rsidR="00B671AE">
        <w:rPr>
          <w:bCs/>
          <w:sz w:val="28"/>
          <w:szCs w:val="28"/>
        </w:rPr>
        <w:t>Зимнякское</w:t>
      </w:r>
      <w:proofErr w:type="spellEnd"/>
      <w:r w:rsidR="0004017B" w:rsidRPr="0004017B">
        <w:rPr>
          <w:bCs/>
          <w:sz w:val="28"/>
          <w:szCs w:val="28"/>
        </w:rPr>
        <w:t xml:space="preserve"> сельско</w:t>
      </w:r>
      <w:r w:rsidR="00B671AE">
        <w:rPr>
          <w:bCs/>
          <w:sz w:val="28"/>
          <w:szCs w:val="28"/>
        </w:rPr>
        <w:t>е</w:t>
      </w:r>
      <w:r w:rsidR="0004017B" w:rsidRPr="0004017B">
        <w:rPr>
          <w:bCs/>
          <w:sz w:val="28"/>
          <w:szCs w:val="28"/>
        </w:rPr>
        <w:t xml:space="preserve"> поселени</w:t>
      </w:r>
      <w:r w:rsidR="00B671AE">
        <w:rPr>
          <w:bCs/>
          <w:sz w:val="28"/>
          <w:szCs w:val="28"/>
        </w:rPr>
        <w:t>е»</w:t>
      </w:r>
      <w:r w:rsidR="0004017B" w:rsidRPr="0004017B">
        <w:rPr>
          <w:bCs/>
          <w:sz w:val="28"/>
          <w:szCs w:val="28"/>
        </w:rPr>
        <w:t>, утвержденн</w:t>
      </w:r>
      <w:r w:rsidR="00B671AE">
        <w:rPr>
          <w:bCs/>
          <w:sz w:val="28"/>
          <w:szCs w:val="28"/>
        </w:rPr>
        <w:t>ое</w:t>
      </w:r>
      <w:r w:rsidR="0004017B" w:rsidRPr="0004017B">
        <w:rPr>
          <w:bCs/>
          <w:sz w:val="28"/>
          <w:szCs w:val="28"/>
        </w:rPr>
        <w:t xml:space="preserve"> решением </w:t>
      </w:r>
      <w:proofErr w:type="spellStart"/>
      <w:r w:rsidR="00B671AE">
        <w:rPr>
          <w:bCs/>
          <w:sz w:val="28"/>
          <w:szCs w:val="28"/>
        </w:rPr>
        <w:t>Зимнякской</w:t>
      </w:r>
      <w:proofErr w:type="spellEnd"/>
      <w:r w:rsidR="00B671AE">
        <w:rPr>
          <w:bCs/>
          <w:sz w:val="28"/>
          <w:szCs w:val="28"/>
        </w:rPr>
        <w:t xml:space="preserve"> сельской Думы</w:t>
      </w:r>
      <w:r w:rsidR="0004017B" w:rsidRPr="0004017B">
        <w:rPr>
          <w:bCs/>
          <w:sz w:val="28"/>
          <w:szCs w:val="28"/>
        </w:rPr>
        <w:t xml:space="preserve"> </w:t>
      </w:r>
      <w:r w:rsidR="0004017B" w:rsidRPr="0004017B">
        <w:rPr>
          <w:sz w:val="28"/>
          <w:szCs w:val="28"/>
        </w:rPr>
        <w:t xml:space="preserve">от </w:t>
      </w:r>
      <w:r w:rsidR="00DC6980">
        <w:rPr>
          <w:sz w:val="28"/>
          <w:szCs w:val="28"/>
        </w:rPr>
        <w:t>27</w:t>
      </w:r>
      <w:r w:rsidR="0004017B" w:rsidRPr="0004017B">
        <w:rPr>
          <w:sz w:val="28"/>
          <w:szCs w:val="28"/>
        </w:rPr>
        <w:t>.</w:t>
      </w:r>
      <w:r w:rsidR="00DC6980">
        <w:rPr>
          <w:sz w:val="28"/>
          <w:szCs w:val="28"/>
        </w:rPr>
        <w:t>05</w:t>
      </w:r>
      <w:r w:rsidR="0004017B" w:rsidRPr="0004017B">
        <w:rPr>
          <w:sz w:val="28"/>
          <w:szCs w:val="28"/>
        </w:rPr>
        <w:t>.20</w:t>
      </w:r>
      <w:r w:rsidR="00DC6980">
        <w:rPr>
          <w:sz w:val="28"/>
          <w:szCs w:val="28"/>
        </w:rPr>
        <w:t>22</w:t>
      </w:r>
      <w:r w:rsidR="0004017B" w:rsidRPr="0004017B">
        <w:rPr>
          <w:sz w:val="28"/>
          <w:szCs w:val="28"/>
        </w:rPr>
        <w:t xml:space="preserve"> №</w:t>
      </w:r>
      <w:r w:rsidR="00DC6980">
        <w:rPr>
          <w:sz w:val="28"/>
          <w:szCs w:val="28"/>
        </w:rPr>
        <w:t>4/3</w:t>
      </w:r>
      <w:r w:rsidR="0004017B">
        <w:rPr>
          <w:sz w:val="28"/>
          <w:szCs w:val="28"/>
        </w:rPr>
        <w:t xml:space="preserve">, </w:t>
      </w:r>
      <w:r w:rsidRPr="0004017B">
        <w:rPr>
          <w:sz w:val="28"/>
          <w:szCs w:val="28"/>
        </w:rPr>
        <w:t xml:space="preserve">а также с учетом прогноза социально-экономического развития </w:t>
      </w:r>
      <w:proofErr w:type="spellStart"/>
      <w:r w:rsidR="00B671AE">
        <w:rPr>
          <w:sz w:val="28"/>
          <w:szCs w:val="28"/>
        </w:rPr>
        <w:t>Зимнякского</w:t>
      </w:r>
      <w:proofErr w:type="spellEnd"/>
      <w:r w:rsidRPr="0004017B">
        <w:rPr>
          <w:sz w:val="28"/>
          <w:szCs w:val="28"/>
        </w:rPr>
        <w:t xml:space="preserve"> сельс</w:t>
      </w:r>
      <w:r w:rsidR="00B671AE">
        <w:rPr>
          <w:sz w:val="28"/>
          <w:szCs w:val="28"/>
        </w:rPr>
        <w:t>кого поселения на 20</w:t>
      </w:r>
      <w:r w:rsidR="008F66D0">
        <w:rPr>
          <w:sz w:val="28"/>
          <w:szCs w:val="28"/>
        </w:rPr>
        <w:t>2</w:t>
      </w:r>
      <w:r w:rsidR="00DC6980">
        <w:rPr>
          <w:sz w:val="28"/>
          <w:szCs w:val="28"/>
        </w:rPr>
        <w:t>3</w:t>
      </w:r>
      <w:r w:rsidR="00B671AE">
        <w:rPr>
          <w:sz w:val="28"/>
          <w:szCs w:val="28"/>
        </w:rPr>
        <w:t>-202</w:t>
      </w:r>
      <w:r w:rsidR="00DC6980">
        <w:rPr>
          <w:sz w:val="28"/>
          <w:szCs w:val="28"/>
        </w:rPr>
        <w:t>5</w:t>
      </w:r>
      <w:r w:rsidR="00B671AE">
        <w:rPr>
          <w:sz w:val="28"/>
          <w:szCs w:val="28"/>
        </w:rPr>
        <w:t xml:space="preserve"> годы.</w:t>
      </w:r>
    </w:p>
    <w:p w:rsidR="000F3D27" w:rsidRDefault="000F3D27" w:rsidP="00B34D23">
      <w:pPr>
        <w:pStyle w:val="24"/>
        <w:spacing w:after="0"/>
        <w:ind w:left="0" w:firstLine="709"/>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00B671AE">
        <w:rPr>
          <w:color w:val="000000"/>
          <w:sz w:val="28"/>
          <w:szCs w:val="28"/>
        </w:rPr>
        <w:t>Зимнякского</w:t>
      </w:r>
      <w:proofErr w:type="spellEnd"/>
      <w:r>
        <w:rPr>
          <w:color w:val="000000"/>
          <w:sz w:val="28"/>
          <w:szCs w:val="28"/>
        </w:rPr>
        <w:t xml:space="preserve"> сельского поселения </w:t>
      </w:r>
      <w:r w:rsidRPr="000F3D27">
        <w:rPr>
          <w:color w:val="000000"/>
          <w:sz w:val="28"/>
          <w:szCs w:val="28"/>
        </w:rPr>
        <w:t>на 20</w:t>
      </w:r>
      <w:r w:rsidR="008F66D0">
        <w:rPr>
          <w:color w:val="000000"/>
          <w:sz w:val="28"/>
          <w:szCs w:val="28"/>
        </w:rPr>
        <w:t>2</w:t>
      </w:r>
      <w:r w:rsidR="00DC6980">
        <w:rPr>
          <w:color w:val="000000"/>
          <w:sz w:val="28"/>
          <w:szCs w:val="28"/>
        </w:rPr>
        <w:t>3</w:t>
      </w:r>
      <w:r w:rsidRPr="000F3D27">
        <w:rPr>
          <w:color w:val="000000"/>
          <w:sz w:val="28"/>
          <w:szCs w:val="28"/>
        </w:rPr>
        <w:t xml:space="preserve"> – 202</w:t>
      </w:r>
      <w:r w:rsidR="00DC6980">
        <w:rPr>
          <w:color w:val="000000"/>
          <w:sz w:val="28"/>
          <w:szCs w:val="28"/>
        </w:rPr>
        <w:t>5</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00B671AE">
        <w:rPr>
          <w:color w:val="000000"/>
          <w:sz w:val="28"/>
          <w:szCs w:val="28"/>
        </w:rPr>
        <w:t>Зимнякского</w:t>
      </w:r>
      <w:proofErr w:type="spellEnd"/>
      <w:r>
        <w:rPr>
          <w:color w:val="000000"/>
          <w:sz w:val="28"/>
          <w:szCs w:val="28"/>
        </w:rPr>
        <w:t xml:space="preserve"> сельского поселения</w:t>
      </w:r>
      <w:r w:rsidRPr="000F3D27">
        <w:rPr>
          <w:color w:val="000000"/>
          <w:sz w:val="28"/>
          <w:szCs w:val="28"/>
        </w:rPr>
        <w:t>, а также обеспечение прозрачности и открытости бюджетного планирования.</w:t>
      </w:r>
    </w:p>
    <w:p w:rsidR="00B34D23" w:rsidRPr="00B34D23" w:rsidRDefault="00B34D23" w:rsidP="00B34D23">
      <w:pPr>
        <w:pStyle w:val="24"/>
        <w:spacing w:after="0"/>
        <w:ind w:left="0" w:firstLine="709"/>
        <w:jc w:val="both"/>
        <w:rPr>
          <w:bCs/>
          <w:sz w:val="28"/>
          <w:szCs w:val="28"/>
        </w:rPr>
      </w:pPr>
      <w:r>
        <w:rPr>
          <w:color w:val="000000"/>
          <w:sz w:val="28"/>
          <w:szCs w:val="28"/>
        </w:rPr>
        <w:t xml:space="preserve">Основная цель бюджетной и налоговой политики </w:t>
      </w:r>
      <w:proofErr w:type="spellStart"/>
      <w:r>
        <w:rPr>
          <w:color w:val="000000"/>
          <w:sz w:val="28"/>
          <w:szCs w:val="28"/>
        </w:rPr>
        <w:t>Зимнякского</w:t>
      </w:r>
      <w:proofErr w:type="spellEnd"/>
      <w:r>
        <w:rPr>
          <w:color w:val="000000"/>
          <w:sz w:val="28"/>
          <w:szCs w:val="28"/>
        </w:rPr>
        <w:t xml:space="preserve"> сельского поселения – повышение доходной части бюджета поселения за счет налоговых поступлений, решение текущих задач развития в области социально-экономического развития </w:t>
      </w:r>
      <w:proofErr w:type="spellStart"/>
      <w:r>
        <w:rPr>
          <w:color w:val="000000"/>
          <w:sz w:val="28"/>
          <w:szCs w:val="28"/>
        </w:rPr>
        <w:t>Зимнякского</w:t>
      </w:r>
      <w:proofErr w:type="spellEnd"/>
      <w:r>
        <w:rPr>
          <w:color w:val="000000"/>
          <w:sz w:val="28"/>
          <w:szCs w:val="28"/>
        </w:rPr>
        <w:t xml:space="preserve"> сельского поселения наиболее эффективным способом.</w:t>
      </w:r>
    </w:p>
    <w:p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rsidR="00AA4586" w:rsidRPr="00266B4A" w:rsidRDefault="00AA4586" w:rsidP="00AA4586">
      <w:pPr>
        <w:ind w:firstLine="708"/>
        <w:jc w:val="both"/>
        <w:rPr>
          <w:sz w:val="28"/>
          <w:szCs w:val="28"/>
          <w:lang w:bidi="ru-RU"/>
        </w:rPr>
      </w:pPr>
      <w:r w:rsidRPr="00266B4A">
        <w:rPr>
          <w:sz w:val="28"/>
          <w:szCs w:val="28"/>
          <w:lang w:bidi="ru-RU"/>
        </w:rPr>
        <w:t>- поддержание сбалансированного бюджета;</w:t>
      </w:r>
    </w:p>
    <w:p w:rsidR="00AA4586" w:rsidRPr="00266B4A" w:rsidRDefault="00AA4586" w:rsidP="00AA4586">
      <w:pPr>
        <w:ind w:firstLine="708"/>
        <w:jc w:val="both"/>
        <w:rPr>
          <w:sz w:val="28"/>
          <w:szCs w:val="28"/>
          <w:lang w:bidi="ru-RU"/>
        </w:rPr>
      </w:pPr>
      <w:r w:rsidRPr="00266B4A">
        <w:rPr>
          <w:sz w:val="28"/>
          <w:szCs w:val="28"/>
          <w:lang w:bidi="ru-RU"/>
        </w:rPr>
        <w:lastRenderedPageBreak/>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AA4586" w:rsidRPr="00266B4A" w:rsidRDefault="00AA4586" w:rsidP="00AA4586">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физическая культура и спорт, социальное обслуживание.</w:t>
      </w:r>
    </w:p>
    <w:p w:rsidR="00AA4586" w:rsidRPr="00266B4A" w:rsidRDefault="00AA4586" w:rsidP="00AA4586">
      <w:pPr>
        <w:ind w:firstLine="708"/>
        <w:jc w:val="both"/>
        <w:rPr>
          <w:sz w:val="28"/>
          <w:szCs w:val="28"/>
          <w:lang w:bidi="ru-RU"/>
        </w:rPr>
      </w:pPr>
      <w:r w:rsidRPr="00266B4A">
        <w:rPr>
          <w:sz w:val="28"/>
          <w:szCs w:val="28"/>
          <w:lang w:bidi="ru-RU"/>
        </w:rPr>
        <w:t>Н</w:t>
      </w:r>
      <w:r w:rsidR="000E54BC">
        <w:rPr>
          <w:sz w:val="28"/>
          <w:szCs w:val="28"/>
          <w:lang w:bidi="ru-RU"/>
        </w:rPr>
        <w:t>ачиная с проекта бюджета на 20</w:t>
      </w:r>
      <w:r w:rsidR="008F66D0">
        <w:rPr>
          <w:sz w:val="28"/>
          <w:szCs w:val="28"/>
          <w:lang w:bidi="ru-RU"/>
        </w:rPr>
        <w:t>2</w:t>
      </w:r>
      <w:r w:rsidR="00DC6980">
        <w:rPr>
          <w:sz w:val="28"/>
          <w:szCs w:val="28"/>
          <w:lang w:bidi="ru-RU"/>
        </w:rPr>
        <w:t>3</w:t>
      </w:r>
      <w:r w:rsidR="00CE6DAD">
        <w:rPr>
          <w:sz w:val="28"/>
          <w:szCs w:val="28"/>
          <w:lang w:bidi="ru-RU"/>
        </w:rPr>
        <w:t xml:space="preserve"> </w:t>
      </w:r>
      <w:r w:rsidRPr="00266B4A">
        <w:rPr>
          <w:sz w:val="28"/>
          <w:szCs w:val="28"/>
          <w:lang w:bidi="ru-RU"/>
        </w:rPr>
        <w:t xml:space="preserve">год и </w:t>
      </w:r>
      <w:r w:rsidR="00B34D23">
        <w:rPr>
          <w:sz w:val="28"/>
          <w:szCs w:val="28"/>
          <w:lang w:bidi="ru-RU"/>
        </w:rPr>
        <w:t xml:space="preserve">на </w:t>
      </w:r>
      <w:r w:rsidR="000E54BC">
        <w:rPr>
          <w:sz w:val="28"/>
          <w:szCs w:val="28"/>
          <w:lang w:bidi="ru-RU"/>
        </w:rPr>
        <w:t>плановый период 202</w:t>
      </w:r>
      <w:r w:rsidR="00DC6980">
        <w:rPr>
          <w:sz w:val="28"/>
          <w:szCs w:val="28"/>
          <w:lang w:bidi="ru-RU"/>
        </w:rPr>
        <w:t>4</w:t>
      </w:r>
      <w:r w:rsidR="000E54BC">
        <w:rPr>
          <w:sz w:val="28"/>
          <w:szCs w:val="28"/>
          <w:lang w:bidi="ru-RU"/>
        </w:rPr>
        <w:t>-202</w:t>
      </w:r>
      <w:r w:rsidR="00DC6980">
        <w:rPr>
          <w:sz w:val="28"/>
          <w:szCs w:val="28"/>
          <w:lang w:bidi="ru-RU"/>
        </w:rPr>
        <w:t>5</w:t>
      </w:r>
      <w:r w:rsidRPr="00266B4A">
        <w:rPr>
          <w:sz w:val="28"/>
          <w:szCs w:val="28"/>
          <w:lang w:bidi="ru-RU"/>
        </w:rPr>
        <w:t xml:space="preserve">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rsidR="00AA4586" w:rsidRDefault="00AA4586" w:rsidP="00AA4586">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областного бюджет</w:t>
      </w:r>
      <w:r w:rsidR="00B671AE">
        <w:rPr>
          <w:sz w:val="28"/>
          <w:szCs w:val="28"/>
          <w:lang w:bidi="ru-RU"/>
        </w:rPr>
        <w:t>а</w:t>
      </w:r>
      <w:r w:rsidRPr="00266B4A">
        <w:rPr>
          <w:sz w:val="28"/>
          <w:szCs w:val="28"/>
          <w:lang w:bidi="ru-RU"/>
        </w:rPr>
        <w:t>. Основой для повышения эффективности использования межбюджетных трансфертов является стабильность и своевременность их получения.</w:t>
      </w:r>
    </w:p>
    <w:p w:rsidR="00CE6DAD" w:rsidRPr="00266B4A" w:rsidRDefault="00CE6DAD" w:rsidP="00AA4586">
      <w:pPr>
        <w:ind w:firstLine="708"/>
        <w:jc w:val="both"/>
        <w:rPr>
          <w:sz w:val="28"/>
          <w:szCs w:val="28"/>
          <w:lang w:bidi="ru-RU"/>
        </w:rPr>
      </w:pPr>
    </w:p>
    <w:p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rsidR="00AA4586" w:rsidRPr="00266B4A" w:rsidRDefault="000F3D27" w:rsidP="00AA4586">
      <w:pPr>
        <w:ind w:firstLine="708"/>
        <w:jc w:val="both"/>
        <w:rPr>
          <w:bCs/>
          <w:sz w:val="28"/>
          <w:szCs w:val="28"/>
          <w:lang w:bidi="ru-RU"/>
        </w:rPr>
      </w:pPr>
      <w:r>
        <w:rPr>
          <w:bCs/>
          <w:sz w:val="28"/>
          <w:szCs w:val="28"/>
          <w:lang w:bidi="ru-RU"/>
        </w:rPr>
        <w:t>В 20</w:t>
      </w:r>
      <w:r w:rsidR="008F66D0">
        <w:rPr>
          <w:bCs/>
          <w:sz w:val="28"/>
          <w:szCs w:val="28"/>
          <w:lang w:bidi="ru-RU"/>
        </w:rPr>
        <w:t>2</w:t>
      </w:r>
      <w:r w:rsidR="00AE3432">
        <w:rPr>
          <w:bCs/>
          <w:sz w:val="28"/>
          <w:szCs w:val="28"/>
          <w:lang w:bidi="ru-RU"/>
        </w:rPr>
        <w:t>3</w:t>
      </w:r>
      <w:r>
        <w:rPr>
          <w:bCs/>
          <w:sz w:val="28"/>
          <w:szCs w:val="28"/>
          <w:lang w:bidi="ru-RU"/>
        </w:rPr>
        <w:t>-202</w:t>
      </w:r>
      <w:r w:rsidR="00AE3432">
        <w:rPr>
          <w:bCs/>
          <w:sz w:val="28"/>
          <w:szCs w:val="28"/>
          <w:lang w:bidi="ru-RU"/>
        </w:rPr>
        <w:t>5</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AA4586" w:rsidRDefault="00AA4586" w:rsidP="00AA4586">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912E61" w:rsidRPr="00266B4A" w:rsidRDefault="00912E61" w:rsidP="00912E61">
      <w:pPr>
        <w:ind w:firstLine="708"/>
        <w:jc w:val="both"/>
        <w:rPr>
          <w:bCs/>
          <w:sz w:val="28"/>
          <w:szCs w:val="28"/>
          <w:lang w:bidi="ru-RU"/>
        </w:rPr>
      </w:pPr>
      <w:r w:rsidRPr="00266B4A">
        <w:rPr>
          <w:bCs/>
          <w:sz w:val="28"/>
          <w:szCs w:val="28"/>
          <w:lang w:bidi="ru-RU"/>
        </w:rPr>
        <w:t xml:space="preserve">Информирование </w:t>
      </w:r>
      <w:proofErr w:type="gramStart"/>
      <w:r w:rsidRPr="00266B4A">
        <w:rPr>
          <w:bCs/>
          <w:sz w:val="28"/>
          <w:szCs w:val="28"/>
          <w:lang w:bidi="ru-RU"/>
        </w:rPr>
        <w:t>населения  о</w:t>
      </w:r>
      <w:proofErr w:type="gramEnd"/>
      <w:r w:rsidRPr="00266B4A">
        <w:rPr>
          <w:bCs/>
          <w:sz w:val="28"/>
          <w:szCs w:val="28"/>
          <w:lang w:bidi="ru-RU"/>
        </w:rPr>
        <w:t xml:space="preserve">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912E61" w:rsidRPr="00266B4A" w:rsidRDefault="00912E61" w:rsidP="00912E61">
      <w:pPr>
        <w:ind w:firstLine="708"/>
        <w:jc w:val="both"/>
        <w:rPr>
          <w:sz w:val="28"/>
          <w:szCs w:val="28"/>
          <w:lang w:bidi="ru-RU"/>
        </w:rPr>
      </w:pPr>
      <w:r w:rsidRPr="00266B4A">
        <w:rPr>
          <w:sz w:val="28"/>
          <w:szCs w:val="28"/>
          <w:lang w:bidi="ru-RU"/>
        </w:rPr>
        <w:t>Открытости и подотчетности деятельности о</w:t>
      </w:r>
      <w:r w:rsidR="006A28F2">
        <w:rPr>
          <w:sz w:val="28"/>
          <w:szCs w:val="28"/>
          <w:lang w:bidi="ru-RU"/>
        </w:rPr>
        <w:t xml:space="preserve">рганов местного самоуправления </w:t>
      </w:r>
      <w:r w:rsidRPr="00266B4A">
        <w:rPr>
          <w:sz w:val="28"/>
          <w:szCs w:val="28"/>
          <w:lang w:bidi="ru-RU"/>
        </w:rPr>
        <w:t>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912E61" w:rsidRPr="00266B4A" w:rsidRDefault="00912E61" w:rsidP="00912E61">
      <w:pPr>
        <w:ind w:firstLine="708"/>
        <w:jc w:val="both"/>
        <w:rPr>
          <w:sz w:val="28"/>
          <w:szCs w:val="28"/>
          <w:lang w:bidi="ru-RU"/>
        </w:rPr>
      </w:pPr>
      <w:bookmarkStart w:id="1" w:name="_Ref389033224"/>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sidR="00AE3432">
        <w:rPr>
          <w:sz w:val="28"/>
          <w:szCs w:val="28"/>
          <w:lang w:bidi="ru-RU"/>
        </w:rPr>
        <w:t xml:space="preserve">смет учреждений» </w:t>
      </w:r>
      <w:r w:rsidRPr="00266B4A">
        <w:rPr>
          <w:sz w:val="28"/>
          <w:szCs w:val="28"/>
          <w:lang w:bidi="ru-RU"/>
        </w:rPr>
        <w:t xml:space="preserve"> составление, утверждение и ведение бюджетной сметы муниципального учреждения</w:t>
      </w:r>
      <w:bookmarkEnd w:id="1"/>
      <w:r w:rsidRPr="00266B4A">
        <w:rPr>
          <w:sz w:val="28"/>
          <w:szCs w:val="28"/>
          <w:lang w:bidi="ru-RU"/>
        </w:rPr>
        <w:t xml:space="preserve"> осуществля</w:t>
      </w:r>
      <w:r w:rsidR="00FA6E2C">
        <w:rPr>
          <w:sz w:val="28"/>
          <w:szCs w:val="28"/>
          <w:lang w:bidi="ru-RU"/>
        </w:rPr>
        <w:t>ет</w:t>
      </w:r>
      <w:r w:rsidRPr="00266B4A">
        <w:rPr>
          <w:sz w:val="28"/>
          <w:szCs w:val="28"/>
          <w:lang w:bidi="ru-RU"/>
        </w:rPr>
        <w:t>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912E61" w:rsidRPr="00266B4A" w:rsidRDefault="00912E61" w:rsidP="00912E61">
      <w:pPr>
        <w:ind w:firstLine="708"/>
        <w:jc w:val="both"/>
        <w:rPr>
          <w:bCs/>
          <w:sz w:val="28"/>
          <w:szCs w:val="28"/>
          <w:lang w:bidi="ru-RU"/>
        </w:rPr>
      </w:pPr>
      <w:r w:rsidRPr="00266B4A">
        <w:rPr>
          <w:bCs/>
          <w:sz w:val="28"/>
          <w:szCs w:val="28"/>
          <w:lang w:bidi="ru-RU"/>
        </w:rPr>
        <w:lastRenderedPageBreak/>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266B4A">
          <w:rPr>
            <w:rStyle w:val="a8"/>
            <w:bCs/>
            <w:sz w:val="28"/>
            <w:szCs w:val="28"/>
            <w:lang w:bidi="ru-RU"/>
          </w:rPr>
          <w:t>www.bus.gov.ru</w:t>
        </w:r>
      </w:hyperlink>
      <w:r w:rsidRPr="00266B4A">
        <w:rPr>
          <w:bCs/>
          <w:sz w:val="28"/>
          <w:szCs w:val="28"/>
          <w:lang w:bidi="ru-RU"/>
        </w:rPr>
        <w:t>).</w:t>
      </w:r>
    </w:p>
    <w:p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12E61" w:rsidRPr="00266B4A" w:rsidRDefault="00912E61" w:rsidP="00912E61">
      <w:pPr>
        <w:ind w:firstLine="708"/>
        <w:jc w:val="both"/>
        <w:rPr>
          <w:sz w:val="28"/>
          <w:szCs w:val="28"/>
          <w:lang w:bidi="ru-RU"/>
        </w:rPr>
      </w:pPr>
      <w:r w:rsidRPr="00266B4A">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912E61"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B83807" w:rsidRDefault="00B83807" w:rsidP="00912E61">
      <w:pPr>
        <w:ind w:firstLine="708"/>
        <w:jc w:val="both"/>
        <w:rPr>
          <w:sz w:val="28"/>
          <w:szCs w:val="28"/>
          <w:lang w:bidi="ru-RU"/>
        </w:rPr>
      </w:pPr>
    </w:p>
    <w:p w:rsidR="00B83807" w:rsidRDefault="00B83807" w:rsidP="00B83807">
      <w:pPr>
        <w:ind w:firstLine="708"/>
        <w:jc w:val="center"/>
        <w:rPr>
          <w:b/>
          <w:sz w:val="28"/>
          <w:szCs w:val="28"/>
          <w:lang w:bidi="ru-RU"/>
        </w:rPr>
      </w:pPr>
      <w:r w:rsidRPr="00B83807">
        <w:rPr>
          <w:b/>
          <w:sz w:val="28"/>
          <w:szCs w:val="28"/>
          <w:lang w:bidi="ru-RU"/>
        </w:rPr>
        <w:t>2. Итоги реализации бюджетной и налоговой политики в 20</w:t>
      </w:r>
      <w:r w:rsidR="00FA6E2C">
        <w:rPr>
          <w:b/>
          <w:sz w:val="28"/>
          <w:szCs w:val="28"/>
          <w:lang w:bidi="ru-RU"/>
        </w:rPr>
        <w:t>2</w:t>
      </w:r>
      <w:r w:rsidR="00AE3432">
        <w:rPr>
          <w:b/>
          <w:sz w:val="28"/>
          <w:szCs w:val="28"/>
          <w:lang w:bidi="ru-RU"/>
        </w:rPr>
        <w:t>2</w:t>
      </w:r>
      <w:r w:rsidRPr="00B83807">
        <w:rPr>
          <w:b/>
          <w:sz w:val="28"/>
          <w:szCs w:val="28"/>
          <w:lang w:bidi="ru-RU"/>
        </w:rPr>
        <w:t xml:space="preserve"> году и </w:t>
      </w:r>
    </w:p>
    <w:p w:rsidR="00B83807" w:rsidRDefault="00B83807" w:rsidP="00B83807">
      <w:pPr>
        <w:ind w:firstLine="708"/>
        <w:jc w:val="center"/>
        <w:rPr>
          <w:b/>
          <w:sz w:val="28"/>
          <w:szCs w:val="28"/>
          <w:lang w:bidi="ru-RU"/>
        </w:rPr>
      </w:pPr>
      <w:r w:rsidRPr="00B83807">
        <w:rPr>
          <w:b/>
          <w:sz w:val="28"/>
          <w:szCs w:val="28"/>
          <w:lang w:bidi="ru-RU"/>
        </w:rPr>
        <w:t>9 месяцев 202</w:t>
      </w:r>
      <w:r w:rsidR="00AE3432">
        <w:rPr>
          <w:b/>
          <w:sz w:val="28"/>
          <w:szCs w:val="28"/>
          <w:lang w:bidi="ru-RU"/>
        </w:rPr>
        <w:t>2</w:t>
      </w:r>
      <w:r w:rsidRPr="00B83807">
        <w:rPr>
          <w:b/>
          <w:sz w:val="28"/>
          <w:szCs w:val="28"/>
          <w:lang w:bidi="ru-RU"/>
        </w:rPr>
        <w:t xml:space="preserve"> года</w:t>
      </w:r>
    </w:p>
    <w:p w:rsidR="00B83807" w:rsidRDefault="00B83807" w:rsidP="00B83807">
      <w:pPr>
        <w:ind w:firstLine="708"/>
        <w:jc w:val="center"/>
        <w:rPr>
          <w:b/>
          <w:sz w:val="28"/>
          <w:szCs w:val="28"/>
          <w:lang w:bidi="ru-RU"/>
        </w:rPr>
      </w:pPr>
    </w:p>
    <w:p w:rsidR="00B83807" w:rsidRDefault="00B83807" w:rsidP="00B83807">
      <w:pPr>
        <w:ind w:firstLine="708"/>
        <w:jc w:val="both"/>
        <w:rPr>
          <w:sz w:val="28"/>
          <w:szCs w:val="28"/>
          <w:lang w:bidi="ru-RU"/>
        </w:rPr>
      </w:pPr>
      <w:r>
        <w:rPr>
          <w:sz w:val="28"/>
          <w:szCs w:val="28"/>
          <w:lang w:bidi="ru-RU"/>
        </w:rPr>
        <w:t xml:space="preserve">Бюджетная политика, проводимая администрацией </w:t>
      </w:r>
      <w:proofErr w:type="spellStart"/>
      <w:r>
        <w:rPr>
          <w:sz w:val="28"/>
          <w:szCs w:val="28"/>
          <w:lang w:bidi="ru-RU"/>
        </w:rPr>
        <w:t>Зимнякского</w:t>
      </w:r>
      <w:proofErr w:type="spellEnd"/>
      <w:r>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 развития экономики сельского поселения и социальной стабильности.</w:t>
      </w:r>
    </w:p>
    <w:p w:rsidR="00B83807" w:rsidRDefault="00B83807" w:rsidP="00B83807">
      <w:pPr>
        <w:ind w:firstLine="708"/>
        <w:jc w:val="both"/>
        <w:rPr>
          <w:sz w:val="28"/>
          <w:szCs w:val="28"/>
          <w:lang w:bidi="ru-RU"/>
        </w:rPr>
      </w:pPr>
      <w:r>
        <w:rPr>
          <w:sz w:val="28"/>
          <w:szCs w:val="28"/>
          <w:lang w:bidi="ru-RU"/>
        </w:rPr>
        <w:t xml:space="preserve">Доходы бюджета </w:t>
      </w:r>
      <w:proofErr w:type="spellStart"/>
      <w:r>
        <w:rPr>
          <w:sz w:val="28"/>
          <w:szCs w:val="28"/>
          <w:lang w:bidi="ru-RU"/>
        </w:rPr>
        <w:t>Зимнякского</w:t>
      </w:r>
      <w:proofErr w:type="spellEnd"/>
      <w:r>
        <w:rPr>
          <w:sz w:val="28"/>
          <w:szCs w:val="28"/>
          <w:lang w:bidi="ru-RU"/>
        </w:rPr>
        <w:t xml:space="preserve"> сельского поселения в 20</w:t>
      </w:r>
      <w:r w:rsidR="00FA692A">
        <w:rPr>
          <w:sz w:val="28"/>
          <w:szCs w:val="28"/>
          <w:lang w:bidi="ru-RU"/>
        </w:rPr>
        <w:t>2</w:t>
      </w:r>
      <w:r w:rsidR="00AE3432">
        <w:rPr>
          <w:sz w:val="28"/>
          <w:szCs w:val="28"/>
          <w:lang w:bidi="ru-RU"/>
        </w:rPr>
        <w:t>1</w:t>
      </w:r>
      <w:r>
        <w:rPr>
          <w:sz w:val="28"/>
          <w:szCs w:val="28"/>
          <w:lang w:bidi="ru-RU"/>
        </w:rPr>
        <w:t xml:space="preserve"> году составили </w:t>
      </w:r>
      <w:r w:rsidR="00AE3432">
        <w:rPr>
          <w:sz w:val="28"/>
          <w:szCs w:val="28"/>
          <w:lang w:bidi="ru-RU"/>
        </w:rPr>
        <w:t>1763,7</w:t>
      </w:r>
      <w:r>
        <w:rPr>
          <w:sz w:val="28"/>
          <w:szCs w:val="28"/>
          <w:lang w:bidi="ru-RU"/>
        </w:rPr>
        <w:t xml:space="preserve"> тыс. рублей или </w:t>
      </w:r>
      <w:r w:rsidR="00AE3432">
        <w:rPr>
          <w:sz w:val="28"/>
          <w:szCs w:val="28"/>
          <w:lang w:bidi="ru-RU"/>
        </w:rPr>
        <w:t>100</w:t>
      </w:r>
      <w:r>
        <w:rPr>
          <w:sz w:val="28"/>
          <w:szCs w:val="28"/>
          <w:lang w:bidi="ru-RU"/>
        </w:rPr>
        <w:t xml:space="preserve">% к годовому плану </w:t>
      </w:r>
      <w:r w:rsidR="00AE3432">
        <w:rPr>
          <w:sz w:val="28"/>
          <w:szCs w:val="28"/>
          <w:lang w:bidi="ru-RU"/>
        </w:rPr>
        <w:t>1761,4</w:t>
      </w:r>
      <w:r>
        <w:rPr>
          <w:sz w:val="28"/>
          <w:szCs w:val="28"/>
          <w:lang w:bidi="ru-RU"/>
        </w:rPr>
        <w:t xml:space="preserve"> тыс. рублей.</w:t>
      </w:r>
    </w:p>
    <w:p w:rsidR="00B83807" w:rsidRDefault="00B83807" w:rsidP="00B83807">
      <w:pPr>
        <w:ind w:firstLine="708"/>
        <w:jc w:val="both"/>
        <w:rPr>
          <w:sz w:val="28"/>
          <w:szCs w:val="28"/>
          <w:lang w:bidi="ru-RU"/>
        </w:rPr>
      </w:pPr>
      <w:r>
        <w:rPr>
          <w:sz w:val="28"/>
          <w:szCs w:val="28"/>
          <w:lang w:bidi="ru-RU"/>
        </w:rPr>
        <w:t>Собственные доходы в 20</w:t>
      </w:r>
      <w:r w:rsidR="00FA692A">
        <w:rPr>
          <w:sz w:val="28"/>
          <w:szCs w:val="28"/>
          <w:lang w:bidi="ru-RU"/>
        </w:rPr>
        <w:t>2</w:t>
      </w:r>
      <w:r w:rsidR="00AE3432">
        <w:rPr>
          <w:sz w:val="28"/>
          <w:szCs w:val="28"/>
          <w:lang w:bidi="ru-RU"/>
        </w:rPr>
        <w:t>1</w:t>
      </w:r>
      <w:r>
        <w:rPr>
          <w:sz w:val="28"/>
          <w:szCs w:val="28"/>
          <w:lang w:bidi="ru-RU"/>
        </w:rPr>
        <w:t xml:space="preserve"> году поступили в сумме </w:t>
      </w:r>
      <w:r w:rsidR="00AE3432">
        <w:rPr>
          <w:sz w:val="28"/>
          <w:szCs w:val="28"/>
          <w:lang w:bidi="ru-RU"/>
        </w:rPr>
        <w:t>588,</w:t>
      </w:r>
      <w:proofErr w:type="gramStart"/>
      <w:r w:rsidR="00AE3432">
        <w:rPr>
          <w:sz w:val="28"/>
          <w:szCs w:val="28"/>
          <w:lang w:bidi="ru-RU"/>
        </w:rPr>
        <w:t xml:space="preserve">7 </w:t>
      </w:r>
      <w:r>
        <w:rPr>
          <w:sz w:val="28"/>
          <w:szCs w:val="28"/>
          <w:lang w:bidi="ru-RU"/>
        </w:rPr>
        <w:t xml:space="preserve"> тыс.</w:t>
      </w:r>
      <w:proofErr w:type="gramEnd"/>
      <w:r>
        <w:rPr>
          <w:sz w:val="28"/>
          <w:szCs w:val="28"/>
          <w:lang w:bidi="ru-RU"/>
        </w:rPr>
        <w:t xml:space="preserve"> рублей или </w:t>
      </w:r>
      <w:r w:rsidR="00AE3432">
        <w:rPr>
          <w:sz w:val="28"/>
          <w:szCs w:val="28"/>
          <w:lang w:bidi="ru-RU"/>
        </w:rPr>
        <w:t>100</w:t>
      </w:r>
      <w:r>
        <w:rPr>
          <w:sz w:val="28"/>
          <w:szCs w:val="28"/>
          <w:lang w:bidi="ru-RU"/>
        </w:rPr>
        <w:t xml:space="preserve">% к плану </w:t>
      </w:r>
      <w:r w:rsidR="00AE3432">
        <w:rPr>
          <w:sz w:val="28"/>
          <w:szCs w:val="28"/>
          <w:lang w:bidi="ru-RU"/>
        </w:rPr>
        <w:t>586,5</w:t>
      </w:r>
      <w:r>
        <w:rPr>
          <w:sz w:val="28"/>
          <w:szCs w:val="28"/>
          <w:lang w:bidi="ru-RU"/>
        </w:rPr>
        <w:t xml:space="preserve"> тыс. рублей.</w:t>
      </w:r>
    </w:p>
    <w:p w:rsidR="00C5695F" w:rsidRDefault="00C5695F" w:rsidP="00B83807">
      <w:pPr>
        <w:ind w:firstLine="708"/>
        <w:jc w:val="both"/>
        <w:rPr>
          <w:sz w:val="28"/>
          <w:szCs w:val="28"/>
          <w:lang w:bidi="ru-RU"/>
        </w:rPr>
      </w:pPr>
      <w:r>
        <w:rPr>
          <w:sz w:val="28"/>
          <w:szCs w:val="28"/>
          <w:lang w:bidi="ru-RU"/>
        </w:rPr>
        <w:t>Поступление собственных доходов в бюджет сельского поселения за 9 месяцев 202</w:t>
      </w:r>
      <w:r w:rsidR="00AE3432">
        <w:rPr>
          <w:sz w:val="28"/>
          <w:szCs w:val="28"/>
          <w:lang w:bidi="ru-RU"/>
        </w:rPr>
        <w:t>2</w:t>
      </w:r>
      <w:r>
        <w:rPr>
          <w:sz w:val="28"/>
          <w:szCs w:val="28"/>
          <w:lang w:bidi="ru-RU"/>
        </w:rPr>
        <w:t xml:space="preserve"> года составило </w:t>
      </w:r>
      <w:r w:rsidR="00AE3432">
        <w:rPr>
          <w:sz w:val="28"/>
          <w:szCs w:val="28"/>
          <w:lang w:bidi="ru-RU"/>
        </w:rPr>
        <w:t>318,6</w:t>
      </w:r>
      <w:r>
        <w:rPr>
          <w:sz w:val="28"/>
          <w:szCs w:val="28"/>
          <w:lang w:bidi="ru-RU"/>
        </w:rPr>
        <w:t xml:space="preserve"> тыс. рублей, утвержденный бюджет по собственным доходам выполнен на </w:t>
      </w:r>
      <w:r w:rsidR="00AE3432">
        <w:rPr>
          <w:sz w:val="28"/>
          <w:szCs w:val="28"/>
          <w:lang w:bidi="ru-RU"/>
        </w:rPr>
        <w:t>60%</w:t>
      </w:r>
      <w:r>
        <w:rPr>
          <w:sz w:val="28"/>
          <w:szCs w:val="28"/>
          <w:lang w:bidi="ru-RU"/>
        </w:rPr>
        <w:t xml:space="preserve"> к годовому плану</w:t>
      </w:r>
      <w:r w:rsidR="00AE3432">
        <w:rPr>
          <w:sz w:val="28"/>
          <w:szCs w:val="28"/>
          <w:lang w:bidi="ru-RU"/>
        </w:rPr>
        <w:t xml:space="preserve"> 528,0 </w:t>
      </w:r>
      <w:proofErr w:type="spellStart"/>
      <w:proofErr w:type="gramStart"/>
      <w:r w:rsidR="00AE3432">
        <w:rPr>
          <w:sz w:val="28"/>
          <w:szCs w:val="28"/>
          <w:lang w:bidi="ru-RU"/>
        </w:rPr>
        <w:t>тыс.рублей</w:t>
      </w:r>
      <w:proofErr w:type="spellEnd"/>
      <w:proofErr w:type="gramEnd"/>
      <w:r>
        <w:rPr>
          <w:sz w:val="28"/>
          <w:szCs w:val="28"/>
          <w:lang w:bidi="ru-RU"/>
        </w:rPr>
        <w:t>.</w:t>
      </w:r>
    </w:p>
    <w:p w:rsidR="00C5695F" w:rsidRDefault="00C5695F" w:rsidP="00B83807">
      <w:pPr>
        <w:ind w:firstLine="708"/>
        <w:jc w:val="both"/>
        <w:rPr>
          <w:sz w:val="28"/>
          <w:szCs w:val="28"/>
          <w:lang w:bidi="ru-RU"/>
        </w:rPr>
      </w:pPr>
      <w:r>
        <w:rPr>
          <w:sz w:val="28"/>
          <w:szCs w:val="28"/>
          <w:lang w:bidi="ru-RU"/>
        </w:rPr>
        <w:t xml:space="preserve">Основными доходными источниками бюджета </w:t>
      </w:r>
      <w:proofErr w:type="spellStart"/>
      <w:r>
        <w:rPr>
          <w:sz w:val="28"/>
          <w:szCs w:val="28"/>
          <w:lang w:bidi="ru-RU"/>
        </w:rPr>
        <w:t>Зимнякского</w:t>
      </w:r>
      <w:proofErr w:type="spellEnd"/>
      <w:r>
        <w:rPr>
          <w:sz w:val="28"/>
          <w:szCs w:val="28"/>
          <w:lang w:bidi="ru-RU"/>
        </w:rPr>
        <w:t xml:space="preserve"> сельского поселения являлись безвозмездные поступления. Их объем составил </w:t>
      </w:r>
      <w:r w:rsidR="00AE3432">
        <w:rPr>
          <w:sz w:val="28"/>
          <w:szCs w:val="28"/>
          <w:lang w:bidi="ru-RU"/>
        </w:rPr>
        <w:t>1266,8</w:t>
      </w:r>
      <w:r>
        <w:rPr>
          <w:sz w:val="28"/>
          <w:szCs w:val="28"/>
          <w:lang w:bidi="ru-RU"/>
        </w:rPr>
        <w:t xml:space="preserve"> тыс. рублей или </w:t>
      </w:r>
      <w:r w:rsidR="00AE3432">
        <w:rPr>
          <w:sz w:val="28"/>
          <w:szCs w:val="28"/>
          <w:lang w:bidi="ru-RU"/>
        </w:rPr>
        <w:t>71</w:t>
      </w:r>
      <w:r w:rsidR="00FA692A">
        <w:rPr>
          <w:sz w:val="28"/>
          <w:szCs w:val="28"/>
          <w:lang w:bidi="ru-RU"/>
        </w:rPr>
        <w:t>%</w:t>
      </w:r>
      <w:r>
        <w:rPr>
          <w:sz w:val="28"/>
          <w:szCs w:val="28"/>
          <w:lang w:bidi="ru-RU"/>
        </w:rPr>
        <w:t xml:space="preserve"> всех поступлений в бюджет сельского поселения, по сравнению с 20</w:t>
      </w:r>
      <w:r w:rsidR="00AE3432">
        <w:rPr>
          <w:sz w:val="28"/>
          <w:szCs w:val="28"/>
          <w:lang w:bidi="ru-RU"/>
        </w:rPr>
        <w:t>21</w:t>
      </w:r>
      <w:r>
        <w:rPr>
          <w:sz w:val="28"/>
          <w:szCs w:val="28"/>
          <w:lang w:bidi="ru-RU"/>
        </w:rPr>
        <w:t xml:space="preserve"> годом </w:t>
      </w:r>
      <w:r w:rsidR="00593EAD">
        <w:rPr>
          <w:sz w:val="28"/>
          <w:szCs w:val="28"/>
          <w:lang w:bidi="ru-RU"/>
        </w:rPr>
        <w:t>увеличились</w:t>
      </w:r>
      <w:r>
        <w:rPr>
          <w:sz w:val="28"/>
          <w:szCs w:val="28"/>
          <w:lang w:bidi="ru-RU"/>
        </w:rPr>
        <w:t xml:space="preserve"> на </w:t>
      </w:r>
      <w:r w:rsidR="00AE3432">
        <w:rPr>
          <w:sz w:val="28"/>
          <w:szCs w:val="28"/>
          <w:lang w:bidi="ru-RU"/>
        </w:rPr>
        <w:t>91,8</w:t>
      </w:r>
      <w:r>
        <w:rPr>
          <w:sz w:val="28"/>
          <w:szCs w:val="28"/>
          <w:lang w:bidi="ru-RU"/>
        </w:rPr>
        <w:t xml:space="preserve"> тыс. рублей (на </w:t>
      </w:r>
      <w:r w:rsidR="00CC1F51">
        <w:rPr>
          <w:sz w:val="28"/>
          <w:szCs w:val="28"/>
          <w:lang w:bidi="ru-RU"/>
        </w:rPr>
        <w:t>7</w:t>
      </w:r>
      <w:r>
        <w:rPr>
          <w:sz w:val="28"/>
          <w:szCs w:val="28"/>
          <w:lang w:bidi="ru-RU"/>
        </w:rPr>
        <w:t>%).</w:t>
      </w:r>
    </w:p>
    <w:p w:rsidR="00C5695F" w:rsidRDefault="00C5695F" w:rsidP="00B83807">
      <w:pPr>
        <w:ind w:firstLine="708"/>
        <w:jc w:val="both"/>
        <w:rPr>
          <w:sz w:val="28"/>
          <w:szCs w:val="28"/>
          <w:lang w:bidi="ru-RU"/>
        </w:rPr>
      </w:pPr>
      <w:r>
        <w:rPr>
          <w:sz w:val="28"/>
          <w:szCs w:val="28"/>
          <w:lang w:bidi="ru-RU"/>
        </w:rPr>
        <w:t xml:space="preserve">Расходы бюджета </w:t>
      </w:r>
      <w:proofErr w:type="spellStart"/>
      <w:r>
        <w:rPr>
          <w:sz w:val="28"/>
          <w:szCs w:val="28"/>
          <w:lang w:bidi="ru-RU"/>
        </w:rPr>
        <w:t>Зимнякского</w:t>
      </w:r>
      <w:proofErr w:type="spellEnd"/>
      <w:r>
        <w:rPr>
          <w:sz w:val="28"/>
          <w:szCs w:val="28"/>
          <w:lang w:bidi="ru-RU"/>
        </w:rPr>
        <w:t xml:space="preserve"> сельского поселения за 20</w:t>
      </w:r>
      <w:r w:rsidR="00593EAD">
        <w:rPr>
          <w:sz w:val="28"/>
          <w:szCs w:val="28"/>
          <w:lang w:bidi="ru-RU"/>
        </w:rPr>
        <w:t>2</w:t>
      </w:r>
      <w:r w:rsidR="00CC1F51">
        <w:rPr>
          <w:sz w:val="28"/>
          <w:szCs w:val="28"/>
          <w:lang w:bidi="ru-RU"/>
        </w:rPr>
        <w:t>1</w:t>
      </w:r>
      <w:r>
        <w:rPr>
          <w:sz w:val="28"/>
          <w:szCs w:val="28"/>
          <w:lang w:bidi="ru-RU"/>
        </w:rPr>
        <w:t xml:space="preserve"> год составили в целом </w:t>
      </w:r>
      <w:r w:rsidR="00CC1F51">
        <w:rPr>
          <w:sz w:val="28"/>
          <w:szCs w:val="28"/>
          <w:lang w:bidi="ru-RU"/>
        </w:rPr>
        <w:t>1829,2</w:t>
      </w:r>
      <w:r>
        <w:rPr>
          <w:sz w:val="28"/>
          <w:szCs w:val="28"/>
          <w:lang w:bidi="ru-RU"/>
        </w:rPr>
        <w:t xml:space="preserve"> тыс. рублей.</w:t>
      </w:r>
    </w:p>
    <w:p w:rsidR="00C5695F" w:rsidRDefault="00C5695F" w:rsidP="00B83807">
      <w:pPr>
        <w:ind w:firstLine="708"/>
        <w:jc w:val="both"/>
        <w:rPr>
          <w:sz w:val="28"/>
          <w:szCs w:val="28"/>
          <w:lang w:bidi="ru-RU"/>
        </w:rPr>
      </w:pPr>
      <w:r>
        <w:rPr>
          <w:sz w:val="28"/>
          <w:szCs w:val="28"/>
          <w:lang w:bidi="ru-RU"/>
        </w:rPr>
        <w:t>За период 9 месяцев 202</w:t>
      </w:r>
      <w:r w:rsidR="00CC1F51">
        <w:rPr>
          <w:sz w:val="28"/>
          <w:szCs w:val="28"/>
          <w:lang w:bidi="ru-RU"/>
        </w:rPr>
        <w:t>2</w:t>
      </w:r>
      <w:r>
        <w:rPr>
          <w:sz w:val="28"/>
          <w:szCs w:val="28"/>
          <w:lang w:bidi="ru-RU"/>
        </w:rPr>
        <w:t xml:space="preserve"> года исполнение бюджета </w:t>
      </w:r>
      <w:proofErr w:type="spellStart"/>
      <w:r>
        <w:rPr>
          <w:sz w:val="28"/>
          <w:szCs w:val="28"/>
          <w:lang w:bidi="ru-RU"/>
        </w:rPr>
        <w:t>Зимнякского</w:t>
      </w:r>
      <w:proofErr w:type="spellEnd"/>
      <w:r>
        <w:rPr>
          <w:sz w:val="28"/>
          <w:szCs w:val="28"/>
          <w:lang w:bidi="ru-RU"/>
        </w:rPr>
        <w:t xml:space="preserve"> сельского поселения составило: по доходам – </w:t>
      </w:r>
      <w:r w:rsidR="00CC1F51">
        <w:rPr>
          <w:sz w:val="28"/>
          <w:szCs w:val="28"/>
          <w:lang w:bidi="ru-RU"/>
        </w:rPr>
        <w:t>1292,9</w:t>
      </w:r>
      <w:r>
        <w:rPr>
          <w:sz w:val="28"/>
          <w:szCs w:val="28"/>
          <w:lang w:bidi="ru-RU"/>
        </w:rPr>
        <w:t xml:space="preserve"> тыс. рублей или</w:t>
      </w:r>
      <w:r w:rsidR="001F1859">
        <w:rPr>
          <w:sz w:val="28"/>
          <w:szCs w:val="28"/>
          <w:lang w:bidi="ru-RU"/>
        </w:rPr>
        <w:t xml:space="preserve"> </w:t>
      </w:r>
      <w:r w:rsidR="00CC1F51">
        <w:rPr>
          <w:sz w:val="28"/>
          <w:szCs w:val="28"/>
          <w:lang w:bidi="ru-RU"/>
        </w:rPr>
        <w:t>72</w:t>
      </w:r>
      <w:r w:rsidR="00593EAD">
        <w:rPr>
          <w:sz w:val="28"/>
          <w:szCs w:val="28"/>
          <w:lang w:bidi="ru-RU"/>
        </w:rPr>
        <w:t>%</w:t>
      </w:r>
      <w:r>
        <w:rPr>
          <w:sz w:val="28"/>
          <w:szCs w:val="28"/>
          <w:lang w:bidi="ru-RU"/>
        </w:rPr>
        <w:t xml:space="preserve"> к годовому плану, по расходам </w:t>
      </w:r>
      <w:r w:rsidR="001F1859">
        <w:rPr>
          <w:sz w:val="28"/>
          <w:szCs w:val="28"/>
          <w:lang w:bidi="ru-RU"/>
        </w:rPr>
        <w:t xml:space="preserve">– </w:t>
      </w:r>
      <w:r w:rsidR="00CC1F51">
        <w:rPr>
          <w:sz w:val="28"/>
          <w:szCs w:val="28"/>
          <w:lang w:bidi="ru-RU"/>
        </w:rPr>
        <w:t>1343,9</w:t>
      </w:r>
      <w:r w:rsidR="001F1859">
        <w:rPr>
          <w:sz w:val="28"/>
          <w:szCs w:val="28"/>
          <w:lang w:bidi="ru-RU"/>
        </w:rPr>
        <w:t xml:space="preserve"> тыс. рублей или </w:t>
      </w:r>
      <w:r w:rsidR="00CC1F51">
        <w:rPr>
          <w:sz w:val="28"/>
          <w:szCs w:val="28"/>
          <w:lang w:bidi="ru-RU"/>
        </w:rPr>
        <w:t>68</w:t>
      </w:r>
      <w:r w:rsidR="00593EAD">
        <w:rPr>
          <w:sz w:val="28"/>
          <w:szCs w:val="28"/>
          <w:lang w:bidi="ru-RU"/>
        </w:rPr>
        <w:t>%</w:t>
      </w:r>
      <w:r w:rsidR="001F1859">
        <w:rPr>
          <w:sz w:val="28"/>
          <w:szCs w:val="28"/>
          <w:lang w:bidi="ru-RU"/>
        </w:rPr>
        <w:t xml:space="preserve"> к годовому плану.</w:t>
      </w:r>
    </w:p>
    <w:p w:rsidR="001F1859" w:rsidRDefault="001F1859" w:rsidP="00B83807">
      <w:pPr>
        <w:ind w:firstLine="708"/>
        <w:jc w:val="both"/>
        <w:rPr>
          <w:sz w:val="28"/>
          <w:szCs w:val="28"/>
          <w:lang w:bidi="ru-RU"/>
        </w:rPr>
      </w:pPr>
      <w:r>
        <w:rPr>
          <w:sz w:val="28"/>
          <w:szCs w:val="28"/>
          <w:lang w:bidi="ru-RU"/>
        </w:rPr>
        <w:t xml:space="preserve">Бюджетная политика реализуется с учетом выполнения основных задач по обеспечению устойчивости и сбалансированности бюджета </w:t>
      </w:r>
      <w:proofErr w:type="spellStart"/>
      <w:r>
        <w:rPr>
          <w:sz w:val="28"/>
          <w:szCs w:val="28"/>
          <w:lang w:bidi="ru-RU"/>
        </w:rPr>
        <w:t>Зимнякского</w:t>
      </w:r>
      <w:proofErr w:type="spellEnd"/>
      <w:r>
        <w:rPr>
          <w:sz w:val="28"/>
          <w:szCs w:val="28"/>
          <w:lang w:bidi="ru-RU"/>
        </w:rPr>
        <w:t xml:space="preserve"> сельского поселения.</w:t>
      </w:r>
    </w:p>
    <w:p w:rsidR="001F1859" w:rsidRPr="00B83807" w:rsidRDefault="001F1859" w:rsidP="00B83807">
      <w:pPr>
        <w:ind w:firstLine="708"/>
        <w:jc w:val="both"/>
        <w:rPr>
          <w:sz w:val="28"/>
          <w:szCs w:val="28"/>
          <w:lang w:bidi="ru-RU"/>
        </w:rPr>
      </w:pPr>
      <w:r>
        <w:rPr>
          <w:sz w:val="28"/>
          <w:szCs w:val="28"/>
          <w:lang w:bidi="ru-RU"/>
        </w:rPr>
        <w:t>По состоянию на 01 января 202</w:t>
      </w:r>
      <w:r w:rsidR="00CC1F51">
        <w:rPr>
          <w:sz w:val="28"/>
          <w:szCs w:val="28"/>
          <w:lang w:bidi="ru-RU"/>
        </w:rPr>
        <w:t>2</w:t>
      </w:r>
      <w:r>
        <w:rPr>
          <w:sz w:val="28"/>
          <w:szCs w:val="28"/>
          <w:lang w:bidi="ru-RU"/>
        </w:rPr>
        <w:t xml:space="preserve"> года не было допущено образования просроченной задолженности по выплате заработной платы в поселении.</w:t>
      </w:r>
    </w:p>
    <w:p w:rsidR="004B5351" w:rsidRPr="004B5351" w:rsidRDefault="004B5351" w:rsidP="005D3913">
      <w:pPr>
        <w:ind w:left="851"/>
        <w:rPr>
          <w:b/>
          <w:color w:val="000000"/>
          <w:sz w:val="28"/>
          <w:szCs w:val="28"/>
        </w:rPr>
      </w:pPr>
    </w:p>
    <w:p w:rsidR="004B5351" w:rsidRPr="004B5351" w:rsidRDefault="00B83807" w:rsidP="00B83807">
      <w:pPr>
        <w:ind w:left="851"/>
        <w:jc w:val="center"/>
        <w:rPr>
          <w:b/>
          <w:bCs/>
          <w:color w:val="000000"/>
          <w:sz w:val="28"/>
          <w:szCs w:val="28"/>
        </w:rPr>
      </w:pPr>
      <w:r>
        <w:rPr>
          <w:b/>
          <w:bCs/>
          <w:color w:val="000000"/>
          <w:sz w:val="28"/>
          <w:szCs w:val="28"/>
        </w:rPr>
        <w:lastRenderedPageBreak/>
        <w:t xml:space="preserve">3. </w:t>
      </w:r>
      <w:r w:rsidR="00405459">
        <w:rPr>
          <w:b/>
          <w:bCs/>
          <w:color w:val="000000"/>
          <w:sz w:val="28"/>
          <w:szCs w:val="28"/>
        </w:rPr>
        <w:t>Основные н</w:t>
      </w:r>
      <w:r w:rsidR="004B5351" w:rsidRPr="004B5351">
        <w:rPr>
          <w:b/>
          <w:bCs/>
          <w:color w:val="000000"/>
          <w:sz w:val="28"/>
          <w:szCs w:val="28"/>
        </w:rPr>
        <w:t xml:space="preserve">аправления бюджетной и </w:t>
      </w:r>
      <w:proofErr w:type="gramStart"/>
      <w:r w:rsidR="004B5351" w:rsidRPr="004B5351">
        <w:rPr>
          <w:b/>
          <w:bCs/>
          <w:color w:val="000000"/>
          <w:sz w:val="28"/>
          <w:szCs w:val="28"/>
        </w:rPr>
        <w:t>налоговой  политики</w:t>
      </w:r>
      <w:proofErr w:type="gramEnd"/>
      <w:r w:rsidR="004B5351" w:rsidRPr="004B5351">
        <w:rPr>
          <w:b/>
          <w:bCs/>
          <w:color w:val="000000"/>
          <w:sz w:val="28"/>
          <w:szCs w:val="28"/>
        </w:rPr>
        <w:t xml:space="preserve"> </w:t>
      </w:r>
      <w:proofErr w:type="spellStart"/>
      <w:r w:rsidR="006A28F2">
        <w:rPr>
          <w:rStyle w:val="grame"/>
          <w:b/>
          <w:color w:val="000000"/>
          <w:sz w:val="28"/>
          <w:szCs w:val="28"/>
        </w:rPr>
        <w:t>Зимнякского</w:t>
      </w:r>
      <w:proofErr w:type="spellEnd"/>
      <w:r w:rsidR="004B5351" w:rsidRPr="004B5351">
        <w:rPr>
          <w:b/>
          <w:bCs/>
          <w:color w:val="000000"/>
          <w:sz w:val="28"/>
          <w:szCs w:val="28"/>
        </w:rPr>
        <w:t xml:space="preserve"> сельского поселения  в части формирования доходов</w:t>
      </w:r>
      <w:r w:rsidR="007A1985">
        <w:rPr>
          <w:b/>
          <w:bCs/>
          <w:color w:val="000000"/>
          <w:sz w:val="28"/>
          <w:szCs w:val="28"/>
        </w:rPr>
        <w:t xml:space="preserve"> и расходов</w:t>
      </w:r>
      <w:r w:rsidR="004B5351" w:rsidRPr="004B5351">
        <w:rPr>
          <w:b/>
          <w:bCs/>
          <w:color w:val="000000"/>
          <w:sz w:val="28"/>
          <w:szCs w:val="28"/>
        </w:rPr>
        <w:t xml:space="preserve"> бюджета</w:t>
      </w:r>
      <w:r w:rsidR="004B5351" w:rsidRPr="004B5351">
        <w:rPr>
          <w:rStyle w:val="apple-converted-space"/>
          <w:b/>
          <w:bCs/>
          <w:color w:val="000000"/>
          <w:sz w:val="28"/>
          <w:szCs w:val="28"/>
        </w:rPr>
        <w:t> </w:t>
      </w:r>
      <w:r w:rsidR="004B5351" w:rsidRPr="004B5351">
        <w:rPr>
          <w:b/>
          <w:bCs/>
          <w:color w:val="000000"/>
          <w:sz w:val="28"/>
          <w:szCs w:val="28"/>
        </w:rPr>
        <w:t xml:space="preserve"> на </w:t>
      </w:r>
      <w:r w:rsidR="000F3D27">
        <w:rPr>
          <w:rStyle w:val="grame"/>
          <w:b/>
          <w:color w:val="000000"/>
          <w:sz w:val="28"/>
          <w:szCs w:val="28"/>
        </w:rPr>
        <w:t>20</w:t>
      </w:r>
      <w:r w:rsidR="00404A3B">
        <w:rPr>
          <w:rStyle w:val="grame"/>
          <w:b/>
          <w:color w:val="000000"/>
          <w:sz w:val="28"/>
          <w:szCs w:val="28"/>
        </w:rPr>
        <w:t>2</w:t>
      </w:r>
      <w:r w:rsidR="00CC1F51">
        <w:rPr>
          <w:rStyle w:val="grame"/>
          <w:b/>
          <w:color w:val="000000"/>
          <w:sz w:val="28"/>
          <w:szCs w:val="28"/>
        </w:rPr>
        <w:t>3</w:t>
      </w:r>
      <w:r w:rsidR="000F3D27">
        <w:rPr>
          <w:rStyle w:val="grame"/>
          <w:b/>
          <w:color w:val="000000"/>
          <w:sz w:val="28"/>
          <w:szCs w:val="28"/>
        </w:rPr>
        <w:t xml:space="preserve"> год и </w:t>
      </w:r>
      <w:r w:rsidR="00405459">
        <w:rPr>
          <w:rStyle w:val="grame"/>
          <w:b/>
          <w:color w:val="000000"/>
          <w:sz w:val="28"/>
          <w:szCs w:val="28"/>
        </w:rPr>
        <w:t xml:space="preserve">на </w:t>
      </w:r>
      <w:r w:rsidR="000F3D27">
        <w:rPr>
          <w:rStyle w:val="grame"/>
          <w:b/>
          <w:color w:val="000000"/>
          <w:sz w:val="28"/>
          <w:szCs w:val="28"/>
        </w:rPr>
        <w:t>плановый период 202</w:t>
      </w:r>
      <w:r w:rsidR="00CC1F51">
        <w:rPr>
          <w:rStyle w:val="grame"/>
          <w:b/>
          <w:color w:val="000000"/>
          <w:sz w:val="28"/>
          <w:szCs w:val="28"/>
        </w:rPr>
        <w:t>4</w:t>
      </w:r>
      <w:r w:rsidR="000F3D27">
        <w:rPr>
          <w:rStyle w:val="grame"/>
          <w:b/>
          <w:color w:val="000000"/>
          <w:sz w:val="28"/>
          <w:szCs w:val="28"/>
        </w:rPr>
        <w:t>-202</w:t>
      </w:r>
      <w:r w:rsidR="00CC1F51">
        <w:rPr>
          <w:rStyle w:val="grame"/>
          <w:b/>
          <w:color w:val="000000"/>
          <w:sz w:val="28"/>
          <w:szCs w:val="28"/>
        </w:rPr>
        <w:t>5</w:t>
      </w:r>
      <w:r w:rsidR="00405459">
        <w:rPr>
          <w:rStyle w:val="grame"/>
          <w:b/>
          <w:color w:val="000000"/>
          <w:sz w:val="28"/>
          <w:szCs w:val="28"/>
        </w:rPr>
        <w:t xml:space="preserve"> </w:t>
      </w:r>
      <w:r w:rsidR="004B5351" w:rsidRPr="004B5351">
        <w:rPr>
          <w:rStyle w:val="grame"/>
          <w:b/>
          <w:color w:val="000000"/>
          <w:sz w:val="28"/>
          <w:szCs w:val="28"/>
        </w:rPr>
        <w:t>годов</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proofErr w:type="spellStart"/>
      <w:r w:rsidR="006A28F2">
        <w:rPr>
          <w:sz w:val="28"/>
          <w:szCs w:val="28"/>
        </w:rPr>
        <w:t>Зимнякского</w:t>
      </w:r>
      <w:proofErr w:type="spellEnd"/>
      <w:r>
        <w:rPr>
          <w:sz w:val="28"/>
          <w:szCs w:val="28"/>
        </w:rPr>
        <w:t xml:space="preserve"> сельского поселения 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04017B">
        <w:rPr>
          <w:sz w:val="28"/>
          <w:szCs w:val="28"/>
        </w:rPr>
        <w:t xml:space="preserve"> </w:t>
      </w:r>
      <w:proofErr w:type="spellStart"/>
      <w:r w:rsidR="006A28F2">
        <w:rPr>
          <w:sz w:val="28"/>
          <w:szCs w:val="28"/>
        </w:rPr>
        <w:t>Зимнякского</w:t>
      </w:r>
      <w:proofErr w:type="spellEnd"/>
      <w:r w:rsidR="00405459">
        <w:rPr>
          <w:sz w:val="28"/>
          <w:szCs w:val="28"/>
        </w:rPr>
        <w:t xml:space="preserve"> сельского поселения</w:t>
      </w:r>
      <w:r w:rsidR="0004017B" w:rsidRPr="0004017B">
        <w:rPr>
          <w:sz w:val="28"/>
          <w:szCs w:val="28"/>
        </w:rPr>
        <w:t xml:space="preserve">; </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proofErr w:type="spellStart"/>
      <w:r w:rsidR="006A28F2">
        <w:rPr>
          <w:sz w:val="28"/>
          <w:szCs w:val="28"/>
        </w:rPr>
        <w:t>Зимнякском</w:t>
      </w:r>
      <w:proofErr w:type="spellEnd"/>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593EAD"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w:t>
      </w:r>
    </w:p>
    <w:p w:rsidR="00593EAD" w:rsidRDefault="0004017B" w:rsidP="004B5351">
      <w:pPr>
        <w:ind w:firstLine="851"/>
        <w:jc w:val="both"/>
        <w:rPr>
          <w:sz w:val="28"/>
          <w:szCs w:val="28"/>
        </w:rPr>
      </w:pPr>
      <w:r w:rsidRPr="0004017B">
        <w:rPr>
          <w:sz w:val="28"/>
          <w:szCs w:val="28"/>
        </w:rPr>
        <w:t xml:space="preserve">- оптимизацию существующей системы налоговых льгот, мониторинг эффективности налоговых льгот; </w:t>
      </w:r>
    </w:p>
    <w:p w:rsidR="00CA20A2" w:rsidRDefault="0004017B" w:rsidP="004B5351">
      <w:pPr>
        <w:ind w:firstLine="851"/>
        <w:jc w:val="both"/>
        <w:rPr>
          <w:sz w:val="28"/>
          <w:szCs w:val="28"/>
        </w:rPr>
      </w:pPr>
      <w:r w:rsidRPr="0004017B">
        <w:rPr>
          <w:sz w:val="28"/>
          <w:szCs w:val="28"/>
        </w:rPr>
        <w:t xml:space="preserve">-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 повышение эффективности использования муниципальной </w:t>
      </w:r>
      <w:proofErr w:type="gramStart"/>
      <w:r w:rsidRPr="0004017B">
        <w:rPr>
          <w:sz w:val="28"/>
          <w:szCs w:val="28"/>
        </w:rPr>
        <w:t xml:space="preserve">собственности; </w:t>
      </w:r>
      <w:r w:rsidR="00593EAD">
        <w:rPr>
          <w:sz w:val="28"/>
          <w:szCs w:val="28"/>
        </w:rPr>
        <w:t xml:space="preserve">  </w:t>
      </w:r>
      <w:proofErr w:type="gramEnd"/>
      <w:r w:rsidR="00593EAD">
        <w:rPr>
          <w:sz w:val="28"/>
          <w:szCs w:val="28"/>
        </w:rPr>
        <w:t xml:space="preserve">           </w:t>
      </w:r>
      <w:r w:rsidRPr="0004017B">
        <w:rPr>
          <w:sz w:val="28"/>
          <w:szCs w:val="28"/>
        </w:rPr>
        <w:t xml:space="preserve">- поиск новых источников пополнения бюджета </w:t>
      </w:r>
      <w:proofErr w:type="spellStart"/>
      <w:r w:rsidR="006A28F2">
        <w:rPr>
          <w:sz w:val="28"/>
          <w:szCs w:val="28"/>
        </w:rPr>
        <w:t>Зимнякского</w:t>
      </w:r>
      <w:proofErr w:type="spellEnd"/>
      <w:r w:rsidR="00CA20A2">
        <w:rPr>
          <w:sz w:val="28"/>
          <w:szCs w:val="28"/>
        </w:rPr>
        <w:t xml:space="preserve"> сельского поселения.</w:t>
      </w:r>
      <w:r w:rsidRPr="0004017B">
        <w:rPr>
          <w:sz w:val="28"/>
          <w:szCs w:val="28"/>
        </w:rPr>
        <w:t xml:space="preserve"> </w:t>
      </w:r>
      <w:r w:rsidR="004B5351" w:rsidRPr="000D72EA">
        <w:rPr>
          <w:color w:val="000000"/>
          <w:sz w:val="28"/>
          <w:szCs w:val="28"/>
        </w:rPr>
        <w:t xml:space="preserve">В этих условиях налоговая политика </w:t>
      </w:r>
      <w:proofErr w:type="spellStart"/>
      <w:r w:rsidR="006A28F2">
        <w:rPr>
          <w:color w:val="000000"/>
          <w:sz w:val="28"/>
          <w:szCs w:val="28"/>
        </w:rPr>
        <w:t>Зимнякского</w:t>
      </w:r>
      <w:proofErr w:type="spellEnd"/>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r>
        <w:rPr>
          <w:rStyle w:val="grame"/>
          <w:color w:val="000000"/>
          <w:sz w:val="28"/>
          <w:szCs w:val="28"/>
        </w:rPr>
        <w:t xml:space="preserve"> </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w:t>
      </w:r>
      <w:r>
        <w:rPr>
          <w:sz w:val="28"/>
          <w:szCs w:val="28"/>
        </w:rPr>
        <w:lastRenderedPageBreak/>
        <w:t xml:space="preserve">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4B5351" w:rsidRPr="000D72EA" w:rsidRDefault="00405459" w:rsidP="00405459">
      <w:pPr>
        <w:jc w:val="both"/>
        <w:rPr>
          <w:color w:val="000000"/>
          <w:sz w:val="28"/>
          <w:szCs w:val="28"/>
        </w:rPr>
      </w:pPr>
      <w:r>
        <w:rPr>
          <w:color w:val="000000"/>
          <w:sz w:val="28"/>
          <w:szCs w:val="28"/>
        </w:rPr>
        <w:t xml:space="preserve">       </w:t>
      </w:r>
      <w:r w:rsidR="004B5351"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sidR="004B5351">
        <w:rPr>
          <w:color w:val="000000"/>
          <w:sz w:val="28"/>
          <w:szCs w:val="28"/>
        </w:rPr>
        <w:t>в</w:t>
      </w:r>
      <w:r w:rsidR="004B5351" w:rsidRPr="000D72EA">
        <w:rPr>
          <w:color w:val="000000"/>
          <w:sz w:val="28"/>
          <w:szCs w:val="28"/>
        </w:rPr>
        <w:t xml:space="preserve"> </w:t>
      </w:r>
      <w:r w:rsidR="004B5351" w:rsidRPr="000D72EA">
        <w:rPr>
          <w:rStyle w:val="grame"/>
          <w:color w:val="000000"/>
          <w:sz w:val="28"/>
          <w:szCs w:val="28"/>
        </w:rPr>
        <w:t>20</w:t>
      </w:r>
      <w:r w:rsidR="00404A3B">
        <w:rPr>
          <w:rStyle w:val="grame"/>
          <w:color w:val="000000"/>
          <w:sz w:val="28"/>
          <w:szCs w:val="28"/>
        </w:rPr>
        <w:t>2</w:t>
      </w:r>
      <w:r w:rsidR="00CC1F51">
        <w:rPr>
          <w:rStyle w:val="grame"/>
          <w:color w:val="000000"/>
          <w:sz w:val="28"/>
          <w:szCs w:val="28"/>
        </w:rPr>
        <w:t>3</w:t>
      </w:r>
      <w:r w:rsidR="000F3D27">
        <w:rPr>
          <w:rStyle w:val="grame"/>
          <w:color w:val="000000"/>
          <w:sz w:val="28"/>
          <w:szCs w:val="28"/>
        </w:rPr>
        <w:t>-202</w:t>
      </w:r>
      <w:r w:rsidR="00CC1F51">
        <w:rPr>
          <w:rStyle w:val="grame"/>
          <w:color w:val="000000"/>
          <w:sz w:val="28"/>
          <w:szCs w:val="28"/>
        </w:rPr>
        <w:t>5</w:t>
      </w:r>
      <w:r w:rsidR="004B5351">
        <w:rPr>
          <w:rStyle w:val="grame"/>
          <w:color w:val="000000"/>
          <w:sz w:val="28"/>
          <w:szCs w:val="28"/>
        </w:rPr>
        <w:t xml:space="preserve"> годах </w:t>
      </w:r>
      <w:r w:rsidR="004B5351"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proofErr w:type="spellStart"/>
      <w:r w:rsidR="006A28F2">
        <w:rPr>
          <w:color w:val="000000"/>
          <w:sz w:val="28"/>
          <w:szCs w:val="28"/>
        </w:rPr>
        <w:t>Зимнякско</w:t>
      </w:r>
      <w:r w:rsidR="00CC1F51">
        <w:rPr>
          <w:color w:val="000000"/>
          <w:sz w:val="28"/>
          <w:szCs w:val="28"/>
        </w:rPr>
        <w:t>го</w:t>
      </w:r>
      <w:proofErr w:type="spellEnd"/>
      <w:r w:rsidR="004B5351"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sidR="00404A3B">
        <w:rPr>
          <w:rStyle w:val="grame"/>
          <w:color w:val="000000"/>
          <w:sz w:val="28"/>
          <w:szCs w:val="28"/>
        </w:rPr>
        <w:t>2</w:t>
      </w:r>
      <w:r w:rsidR="00CC1F51">
        <w:rPr>
          <w:rStyle w:val="grame"/>
          <w:color w:val="000000"/>
          <w:sz w:val="28"/>
          <w:szCs w:val="28"/>
        </w:rPr>
        <w:t>3</w:t>
      </w:r>
      <w:r w:rsidRPr="000D72EA">
        <w:rPr>
          <w:rStyle w:val="grame"/>
          <w:color w:val="000000"/>
          <w:sz w:val="28"/>
          <w:szCs w:val="28"/>
        </w:rPr>
        <w:t xml:space="preserve"> год </w:t>
      </w:r>
      <w:r w:rsidR="000F3D27">
        <w:rPr>
          <w:rStyle w:val="grame"/>
          <w:color w:val="000000"/>
          <w:sz w:val="28"/>
          <w:szCs w:val="28"/>
        </w:rPr>
        <w:t>и плановый период 202</w:t>
      </w:r>
      <w:r w:rsidR="00CC1F51">
        <w:rPr>
          <w:rStyle w:val="grame"/>
          <w:color w:val="000000"/>
          <w:sz w:val="28"/>
          <w:szCs w:val="28"/>
        </w:rPr>
        <w:t>4</w:t>
      </w:r>
      <w:r w:rsidR="000F3D27">
        <w:rPr>
          <w:rStyle w:val="grame"/>
          <w:color w:val="000000"/>
          <w:sz w:val="28"/>
          <w:szCs w:val="28"/>
        </w:rPr>
        <w:t>-202</w:t>
      </w:r>
      <w:r w:rsidR="00CC1F51">
        <w:rPr>
          <w:rStyle w:val="grame"/>
          <w:color w:val="000000"/>
          <w:sz w:val="28"/>
          <w:szCs w:val="28"/>
        </w:rPr>
        <w:t>5</w:t>
      </w:r>
      <w:r>
        <w:rPr>
          <w:rStyle w:val="grame"/>
          <w:color w:val="000000"/>
          <w:sz w:val="28"/>
          <w:szCs w:val="28"/>
        </w:rPr>
        <w:t xml:space="preserve"> годов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Pr="000D72EA">
        <w:rPr>
          <w:b/>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4B5351" w:rsidRPr="000D72EA" w:rsidRDefault="004B5351" w:rsidP="004615FB">
      <w:pPr>
        <w:jc w:val="both"/>
        <w:rPr>
          <w:sz w:val="28"/>
          <w:szCs w:val="28"/>
        </w:rPr>
      </w:pPr>
      <w:r w:rsidRPr="000D72EA">
        <w:rPr>
          <w:color w:val="000000"/>
          <w:sz w:val="28"/>
          <w:szCs w:val="28"/>
        </w:rPr>
        <w:t>       </w:t>
      </w:r>
      <w:r w:rsidRPr="000D72EA">
        <w:rPr>
          <w:rStyle w:val="apple-converted-space"/>
          <w:color w:val="000000"/>
          <w:sz w:val="28"/>
          <w:szCs w:val="28"/>
        </w:rPr>
        <w:t> </w:t>
      </w:r>
    </w:p>
    <w:p w:rsidR="00AA4586" w:rsidRDefault="007A1985" w:rsidP="007A1985">
      <w:pPr>
        <w:shd w:val="clear" w:color="auto" w:fill="FFFFFF"/>
        <w:ind w:firstLine="708"/>
        <w:jc w:val="both"/>
        <w:rPr>
          <w:b/>
          <w:sz w:val="28"/>
        </w:rPr>
      </w:pPr>
      <w:r>
        <w:rPr>
          <w:color w:val="000000"/>
          <w:sz w:val="28"/>
          <w:szCs w:val="28"/>
        </w:rPr>
        <w:t xml:space="preserve"> </w:t>
      </w:r>
    </w:p>
    <w:sectPr w:rsidR="00AA4586">
      <w:headerReference w:type="even" r:id="rId9"/>
      <w:headerReference w:type="default" r:id="rId10"/>
      <w:footerReference w:type="even" r:id="rId11"/>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85" w:rsidRDefault="00767D85">
      <w:r>
        <w:separator/>
      </w:r>
    </w:p>
  </w:endnote>
  <w:endnote w:type="continuationSeparator" w:id="0">
    <w:p w:rsidR="00767D85" w:rsidRDefault="0076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31" w:rsidRDefault="00EB533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85" w:rsidRDefault="00767D85">
      <w:r>
        <w:separator/>
      </w:r>
    </w:p>
  </w:footnote>
  <w:footnote w:type="continuationSeparator" w:id="0">
    <w:p w:rsidR="00767D85" w:rsidRDefault="0076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31" w:rsidRDefault="00EB5331">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B5331" w:rsidRDefault="00EB533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31" w:rsidRDefault="00EB5331">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F7038">
      <w:rPr>
        <w:rStyle w:val="ad"/>
        <w:noProof/>
      </w:rPr>
      <w:t>6</w: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0874"/>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1DF"/>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3C4"/>
    <w:rsid w:val="001468B9"/>
    <w:rsid w:val="00146982"/>
    <w:rsid w:val="001470A7"/>
    <w:rsid w:val="00147FAF"/>
    <w:rsid w:val="00151243"/>
    <w:rsid w:val="0015166E"/>
    <w:rsid w:val="00151FC2"/>
    <w:rsid w:val="0015221D"/>
    <w:rsid w:val="00153109"/>
    <w:rsid w:val="00153811"/>
    <w:rsid w:val="00153A21"/>
    <w:rsid w:val="00154171"/>
    <w:rsid w:val="001560A0"/>
    <w:rsid w:val="001571DD"/>
    <w:rsid w:val="00157E41"/>
    <w:rsid w:val="001603AA"/>
    <w:rsid w:val="001603F5"/>
    <w:rsid w:val="0016095C"/>
    <w:rsid w:val="00163F47"/>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1859"/>
    <w:rsid w:val="001F320C"/>
    <w:rsid w:val="001F329E"/>
    <w:rsid w:val="001F3947"/>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3F5"/>
    <w:rsid w:val="00320A45"/>
    <w:rsid w:val="00321749"/>
    <w:rsid w:val="0032224C"/>
    <w:rsid w:val="00324277"/>
    <w:rsid w:val="00324B56"/>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4A3B"/>
    <w:rsid w:val="00405196"/>
    <w:rsid w:val="00405225"/>
    <w:rsid w:val="00405459"/>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0FA3"/>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2556"/>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3EAD"/>
    <w:rsid w:val="00594FEA"/>
    <w:rsid w:val="00595D4F"/>
    <w:rsid w:val="005A0A5A"/>
    <w:rsid w:val="005A2124"/>
    <w:rsid w:val="005A2A2E"/>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36FE"/>
    <w:rsid w:val="005F5AB0"/>
    <w:rsid w:val="005F5E4E"/>
    <w:rsid w:val="005F67F7"/>
    <w:rsid w:val="005F7536"/>
    <w:rsid w:val="005F7C14"/>
    <w:rsid w:val="00600BAA"/>
    <w:rsid w:val="006012F5"/>
    <w:rsid w:val="00602AC1"/>
    <w:rsid w:val="00603494"/>
    <w:rsid w:val="00604C50"/>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6781"/>
    <w:rsid w:val="00656F91"/>
    <w:rsid w:val="006606FE"/>
    <w:rsid w:val="00660765"/>
    <w:rsid w:val="00660EB0"/>
    <w:rsid w:val="00661243"/>
    <w:rsid w:val="00663763"/>
    <w:rsid w:val="00665375"/>
    <w:rsid w:val="00665CE2"/>
    <w:rsid w:val="00666EA8"/>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67D85"/>
    <w:rsid w:val="007706A8"/>
    <w:rsid w:val="00771306"/>
    <w:rsid w:val="00772095"/>
    <w:rsid w:val="00773778"/>
    <w:rsid w:val="00774DFA"/>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3993"/>
    <w:rsid w:val="007F546F"/>
    <w:rsid w:val="007F6C4A"/>
    <w:rsid w:val="00803A34"/>
    <w:rsid w:val="008045F1"/>
    <w:rsid w:val="00804A86"/>
    <w:rsid w:val="00805073"/>
    <w:rsid w:val="00807875"/>
    <w:rsid w:val="00807E01"/>
    <w:rsid w:val="00810155"/>
    <w:rsid w:val="00810D89"/>
    <w:rsid w:val="0081220F"/>
    <w:rsid w:val="008125A7"/>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3D40"/>
    <w:rsid w:val="008E498C"/>
    <w:rsid w:val="008E533D"/>
    <w:rsid w:val="008E562D"/>
    <w:rsid w:val="008E5C70"/>
    <w:rsid w:val="008E6AF6"/>
    <w:rsid w:val="008E6EF1"/>
    <w:rsid w:val="008F09B4"/>
    <w:rsid w:val="008F2F48"/>
    <w:rsid w:val="008F3FB4"/>
    <w:rsid w:val="008F45AA"/>
    <w:rsid w:val="008F4A75"/>
    <w:rsid w:val="008F527E"/>
    <w:rsid w:val="008F53E5"/>
    <w:rsid w:val="008F66D0"/>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8B1"/>
    <w:rsid w:val="00947312"/>
    <w:rsid w:val="00947417"/>
    <w:rsid w:val="0095029D"/>
    <w:rsid w:val="00951883"/>
    <w:rsid w:val="0095277F"/>
    <w:rsid w:val="00952FB5"/>
    <w:rsid w:val="009544D4"/>
    <w:rsid w:val="00957622"/>
    <w:rsid w:val="00957626"/>
    <w:rsid w:val="00957945"/>
    <w:rsid w:val="009613DB"/>
    <w:rsid w:val="009626AD"/>
    <w:rsid w:val="009643FD"/>
    <w:rsid w:val="00965962"/>
    <w:rsid w:val="00965AD9"/>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2482A"/>
    <w:rsid w:val="00A3195B"/>
    <w:rsid w:val="00A32FFF"/>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2BC"/>
    <w:rsid w:val="00AD7802"/>
    <w:rsid w:val="00AE0B34"/>
    <w:rsid w:val="00AE2086"/>
    <w:rsid w:val="00AE25A5"/>
    <w:rsid w:val="00AE3432"/>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4D23"/>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4356"/>
    <w:rsid w:val="00B663AA"/>
    <w:rsid w:val="00B671AE"/>
    <w:rsid w:val="00B67313"/>
    <w:rsid w:val="00B67FDB"/>
    <w:rsid w:val="00B7055D"/>
    <w:rsid w:val="00B70B0F"/>
    <w:rsid w:val="00B7191C"/>
    <w:rsid w:val="00B72420"/>
    <w:rsid w:val="00B72701"/>
    <w:rsid w:val="00B747CB"/>
    <w:rsid w:val="00B75EE1"/>
    <w:rsid w:val="00B80794"/>
    <w:rsid w:val="00B80A95"/>
    <w:rsid w:val="00B83807"/>
    <w:rsid w:val="00B8403E"/>
    <w:rsid w:val="00B84212"/>
    <w:rsid w:val="00B855B5"/>
    <w:rsid w:val="00B85624"/>
    <w:rsid w:val="00B8676B"/>
    <w:rsid w:val="00B91BBF"/>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07562"/>
    <w:rsid w:val="00C111EE"/>
    <w:rsid w:val="00C11785"/>
    <w:rsid w:val="00C12B7B"/>
    <w:rsid w:val="00C13A9C"/>
    <w:rsid w:val="00C13EBA"/>
    <w:rsid w:val="00C208AF"/>
    <w:rsid w:val="00C22407"/>
    <w:rsid w:val="00C23AF8"/>
    <w:rsid w:val="00C23B9C"/>
    <w:rsid w:val="00C23D76"/>
    <w:rsid w:val="00C25888"/>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5695F"/>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1F51"/>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DAD"/>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4040"/>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C6980"/>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3931"/>
    <w:rsid w:val="00E7593E"/>
    <w:rsid w:val="00E75FE7"/>
    <w:rsid w:val="00E76318"/>
    <w:rsid w:val="00E81C90"/>
    <w:rsid w:val="00E82423"/>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D16F7"/>
    <w:rsid w:val="00ED197A"/>
    <w:rsid w:val="00ED25C7"/>
    <w:rsid w:val="00ED3381"/>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343"/>
    <w:rsid w:val="00F02B89"/>
    <w:rsid w:val="00F05418"/>
    <w:rsid w:val="00F057D5"/>
    <w:rsid w:val="00F05E7A"/>
    <w:rsid w:val="00F06616"/>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311B3"/>
    <w:rsid w:val="00F317D9"/>
    <w:rsid w:val="00F31C0A"/>
    <w:rsid w:val="00F35676"/>
    <w:rsid w:val="00F36253"/>
    <w:rsid w:val="00F40439"/>
    <w:rsid w:val="00F4214C"/>
    <w:rsid w:val="00F45492"/>
    <w:rsid w:val="00F45DBC"/>
    <w:rsid w:val="00F469F6"/>
    <w:rsid w:val="00F47559"/>
    <w:rsid w:val="00F501AB"/>
    <w:rsid w:val="00F50366"/>
    <w:rsid w:val="00F50A61"/>
    <w:rsid w:val="00F50CBE"/>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A692A"/>
    <w:rsid w:val="00FA6E2C"/>
    <w:rsid w:val="00FB0017"/>
    <w:rsid w:val="00FB03B6"/>
    <w:rsid w:val="00FB0960"/>
    <w:rsid w:val="00FB0DFE"/>
    <w:rsid w:val="00FB19C8"/>
    <w:rsid w:val="00FB2474"/>
    <w:rsid w:val="00FB341C"/>
    <w:rsid w:val="00FB34B2"/>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4194"/>
    <w:rsid w:val="00FF4B3F"/>
    <w:rsid w:val="00FF5710"/>
    <w:rsid w:val="00FF5803"/>
    <w:rsid w:val="00FF666E"/>
    <w:rsid w:val="00FF7038"/>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609390A3"/>
  <w15:chartTrackingRefBased/>
  <w15:docId w15:val="{2EF38813-13A5-4070-9D7F-709E5598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0"/>
    <w:qFormat/>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pPr>
      <w:keepNext/>
      <w:spacing w:before="240" w:after="60" w:line="360" w:lineRule="auto"/>
      <w:jc w:val="both"/>
      <w:outlineLvl w:val="3"/>
    </w:pPr>
    <w:rPr>
      <w:b/>
      <w:bCs/>
      <w:sz w:val="28"/>
      <w:szCs w:val="28"/>
    </w:rPr>
  </w:style>
  <w:style w:type="paragraph" w:styleId="5">
    <w:name w:val="heading 5"/>
    <w:basedOn w:val="a"/>
    <w:next w:val="a"/>
    <w:qFormat/>
    <w:pPr>
      <w:keepNext/>
      <w:spacing w:line="360" w:lineRule="auto"/>
      <w:ind w:firstLine="560"/>
      <w:jc w:val="right"/>
      <w:outlineLvl w:val="4"/>
    </w:pPr>
    <w:rPr>
      <w:b/>
      <w:sz w:val="28"/>
    </w:rPr>
  </w:style>
  <w:style w:type="paragraph" w:styleId="8">
    <w:name w:val="heading 8"/>
    <w:basedOn w:val="a"/>
    <w:next w:val="a"/>
    <w:qFormat/>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pPr>
      <w:spacing w:line="360" w:lineRule="auto"/>
      <w:ind w:firstLine="720"/>
      <w:jc w:val="both"/>
    </w:pPr>
  </w:style>
  <w:style w:type="paragraph" w:customStyle="1" w:styleId="a4">
    <w:name w:val="Стиль ЭЭГ + полужирный"/>
    <w:basedOn w:val="a0"/>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Pr>
      <w:noProof w:val="0"/>
      <w:lang w:val="ru-RU" w:eastAsia="ru-RU" w:bidi="ar-SA"/>
    </w:rPr>
  </w:style>
  <w:style w:type="character" w:styleId="a7">
    <w:name w:val="footnote reference"/>
    <w:aliases w:val="Знак сноски-FN,Ciae niinee-FN,Знак сноски 1"/>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21">
    <w:name w:val="Body Text 2"/>
    <w:basedOn w:val="a"/>
    <w:pPr>
      <w:jc w:val="both"/>
    </w:pPr>
    <w:rPr>
      <w:sz w:val="22"/>
      <w:szCs w:val="20"/>
    </w:rPr>
  </w:style>
  <w:style w:type="paragraph" w:styleId="11">
    <w:name w:val="toc 1"/>
    <w:basedOn w:val="a"/>
    <w:next w:val="a"/>
    <w:autoRedefine/>
    <w:semiHidden/>
    <w:pPr>
      <w:tabs>
        <w:tab w:val="right" w:leader="dot" w:pos="9345"/>
      </w:tabs>
      <w:spacing w:line="360" w:lineRule="auto"/>
      <w:jc w:val="right"/>
    </w:pPr>
    <w:rPr>
      <w:sz w:val="28"/>
      <w:szCs w:val="28"/>
    </w:rPr>
  </w:style>
  <w:style w:type="paragraph" w:styleId="22">
    <w:name w:val="toc 2"/>
    <w:basedOn w:val="a"/>
    <w:next w:val="a"/>
    <w:autoRedefine/>
    <w:semiHidden/>
    <w:pPr>
      <w:tabs>
        <w:tab w:val="right" w:leader="dot" w:pos="9345"/>
      </w:tabs>
      <w:ind w:left="240"/>
    </w:pPr>
    <w:rPr>
      <w:smallCaps/>
      <w:noProof/>
      <w:sz w:val="28"/>
      <w:szCs w:val="28"/>
    </w:rPr>
  </w:style>
  <w:style w:type="paragraph" w:styleId="31">
    <w:name w:val="toc 3"/>
    <w:basedOn w:val="a"/>
    <w:next w:val="a"/>
    <w:autoRedefine/>
    <w:semiHidden/>
    <w:pPr>
      <w:ind w:left="480"/>
    </w:pPr>
    <w:rPr>
      <w:i/>
      <w:iCs/>
      <w:sz w:val="20"/>
      <w:szCs w:val="20"/>
    </w:rPr>
  </w:style>
  <w:style w:type="paragraph" w:styleId="41">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8">
    <w:name w:val="Hyperlink"/>
    <w:rPr>
      <w:color w:val="0000FF"/>
      <w:u w:val="single"/>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Balloon Text"/>
    <w:basedOn w:val="a"/>
    <w:semiHidden/>
    <w:rPr>
      <w:rFonts w:ascii="Tahoma" w:hAnsi="Tahoma" w:cs="Tahoma"/>
      <w:sz w:val="16"/>
      <w:szCs w:val="16"/>
    </w:rPr>
  </w:style>
  <w:style w:type="paragraph" w:styleId="ac">
    <w:name w:val="footer"/>
    <w:basedOn w:val="a"/>
    <w:pPr>
      <w:tabs>
        <w:tab w:val="center" w:pos="4677"/>
        <w:tab w:val="right" w:pos="9355"/>
      </w:tabs>
    </w:pPr>
  </w:style>
  <w:style w:type="character" w:styleId="ad">
    <w:name w:val="page number"/>
    <w:basedOn w:val="a1"/>
  </w:style>
  <w:style w:type="character" w:styleId="ae">
    <w:name w:val="FollowedHyperlink"/>
    <w:rPr>
      <w:color w:val="800080"/>
      <w:u w:val="single"/>
    </w:rPr>
  </w:style>
  <w:style w:type="paragraph" w:customStyle="1" w:styleId="NormalWeb1">
    <w:name w:val="Normal (Web)1"/>
    <w:basedOn w:val="a"/>
    <w:pPr>
      <w:spacing w:after="120"/>
      <w:ind w:firstLine="240"/>
    </w:pPr>
  </w:style>
  <w:style w:type="paragraph" w:customStyle="1" w:styleId="210">
    <w:name w:val="Основной текст 21"/>
    <w:basedOn w:val="a"/>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pPr>
      <w:spacing w:after="120"/>
      <w:ind w:left="283"/>
    </w:pPr>
  </w:style>
  <w:style w:type="paragraph" w:customStyle="1" w:styleId="ConsTitle">
    <w:name w:val="ConsTitle"/>
    <w:pPr>
      <w:widowControl w:val="0"/>
    </w:pPr>
    <w:rPr>
      <w:rFonts w:ascii="Arial" w:hAnsi="Arial"/>
      <w:b/>
      <w:snapToGrid w:val="0"/>
      <w:sz w:val="16"/>
    </w:rPr>
  </w:style>
  <w:style w:type="paragraph" w:styleId="af0">
    <w:name w:val="List Paragraph"/>
    <w:basedOn w:val="a"/>
    <w:qFormat/>
    <w:pPr>
      <w:spacing w:after="200" w:line="276" w:lineRule="auto"/>
      <w:ind w:left="720"/>
    </w:pPr>
    <w:rPr>
      <w:rFonts w:ascii="Calibri" w:eastAsia="Calibri" w:hAnsi="Calibri"/>
      <w:sz w:val="22"/>
      <w:szCs w:val="20"/>
    </w:rPr>
  </w:style>
  <w:style w:type="paragraph" w:customStyle="1" w:styleId="ConsPlusNormal">
    <w:name w:val="ConsPlusNormal"/>
    <w:link w:val="ConsPlusNormal0"/>
    <w:pPr>
      <w:ind w:firstLine="720"/>
    </w:pPr>
    <w:rPr>
      <w:rFonts w:ascii="Arial" w:hAnsi="Arial"/>
      <w:snapToGrid w:val="0"/>
    </w:rPr>
  </w:style>
  <w:style w:type="paragraph" w:styleId="af1">
    <w:name w:val="Normal (Web)"/>
    <w:basedOn w:val="a"/>
    <w:pPr>
      <w:spacing w:before="100" w:beforeAutospacing="1" w:after="100" w:afterAutospacing="1"/>
    </w:pPr>
  </w:style>
  <w:style w:type="paragraph" w:styleId="af2">
    <w:name w:val="Body Text"/>
    <w:basedOn w:val="a"/>
    <w:pPr>
      <w:spacing w:after="120"/>
    </w:pPr>
  </w:style>
  <w:style w:type="paragraph" w:styleId="af3">
    <w:name w:val="No Spacing"/>
    <w:qFormat/>
    <w:pPr>
      <w:widowControl w:val="0"/>
      <w:autoSpaceDE w:val="0"/>
      <w:autoSpaceDN w:val="0"/>
      <w:adjustRightInd w:val="0"/>
    </w:pPr>
  </w:style>
  <w:style w:type="paragraph" w:styleId="af4">
    <w:name w:val="Plain Text"/>
    <w:basedOn w:val="a"/>
    <w:rPr>
      <w:rFonts w:ascii="Courier New" w:hAnsi="Courier New"/>
      <w:sz w:val="20"/>
      <w:szCs w:val="20"/>
    </w:rPr>
  </w:style>
  <w:style w:type="character" w:customStyle="1" w:styleId="af5">
    <w:name w:val="Знак Знак"/>
    <w:rPr>
      <w:rFonts w:ascii="Courier New" w:hAnsi="Courier New"/>
      <w:noProof w:val="0"/>
      <w:lang w:val="ru-RU" w:eastAsia="ru-RU" w:bidi="ar-SA"/>
    </w:rPr>
  </w:style>
  <w:style w:type="paragraph" w:customStyle="1" w:styleId="12">
    <w:name w:val="Без интервала1"/>
    <w:pPr>
      <w:widowControl w:val="0"/>
      <w:autoSpaceDE w:val="0"/>
      <w:autoSpaceDN w:val="0"/>
      <w:adjustRightInd w:val="0"/>
    </w:pPr>
  </w:style>
  <w:style w:type="paragraph" w:styleId="23">
    <w:name w:val="Body Text Indent 2"/>
    <w:basedOn w:val="a"/>
    <w:pPr>
      <w:spacing w:after="120" w:line="480" w:lineRule="auto"/>
      <w:ind w:left="283"/>
    </w:pPr>
  </w:style>
  <w:style w:type="paragraph" w:customStyle="1" w:styleId="ConsNormal">
    <w:name w:val="ConsNormal"/>
    <w:pPr>
      <w:widowControl w:val="0"/>
      <w:ind w:right="19772" w:firstLine="720"/>
    </w:pPr>
    <w:rPr>
      <w:rFonts w:ascii="Arial" w:hAnsi="Arial"/>
      <w:snapToGrid w:val="0"/>
    </w:rPr>
  </w:style>
  <w:style w:type="paragraph" w:styleId="32">
    <w:name w:val="Body Text 3"/>
    <w:basedOn w:val="a"/>
    <w:pPr>
      <w:spacing w:after="120"/>
      <w:ind w:firstLine="720"/>
      <w:jc w:val="both"/>
    </w:pPr>
    <w:rPr>
      <w:sz w:val="16"/>
      <w:szCs w:val="16"/>
    </w:rPr>
  </w:style>
  <w:style w:type="paragraph" w:customStyle="1" w:styleId="af6">
    <w:name w:val="Знак Знак Знак"/>
    <w:basedOn w:val="a"/>
    <w:pPr>
      <w:spacing w:after="160" w:line="240" w:lineRule="exact"/>
    </w:pPr>
    <w:rPr>
      <w:rFonts w:ascii="Verdana" w:hAnsi="Verdana"/>
      <w:sz w:val="20"/>
      <w:szCs w:val="20"/>
      <w:lang w:val="en-US" w:eastAsia="en-US"/>
    </w:rPr>
  </w:style>
  <w:style w:type="character" w:customStyle="1" w:styleId="13">
    <w:name w:val="Знак Знак1"/>
    <w:rPr>
      <w:i/>
      <w:iCs/>
      <w:sz w:val="24"/>
      <w:szCs w:val="24"/>
    </w:rPr>
  </w:style>
  <w:style w:type="paragraph" w:styleId="24">
    <w:name w:val="Body Text First Indent 2"/>
    <w:basedOn w:val="af"/>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Pr>
      <w:sz w:val="24"/>
      <w:szCs w:val="24"/>
    </w:rPr>
  </w:style>
  <w:style w:type="character" w:customStyle="1" w:styleId="25">
    <w:name w:val="Красная строка 2 Знак"/>
    <w:basedOn w:val="14"/>
    <w:rPr>
      <w:sz w:val="24"/>
      <w:szCs w:val="24"/>
    </w:rPr>
  </w:style>
  <w:style w:type="paragraph" w:styleId="af7">
    <w:name w:val="caption"/>
    <w:basedOn w:val="a"/>
    <w:next w:val="a"/>
    <w:qFormat/>
    <w:rPr>
      <w:b/>
      <w:bCs/>
      <w:sz w:val="20"/>
      <w:szCs w:val="20"/>
    </w:rPr>
  </w:style>
  <w:style w:type="paragraph" w:customStyle="1" w:styleId="rvps698610">
    <w:name w:val="rvps698610"/>
    <w:basedOn w:val="a"/>
    <w:pPr>
      <w:spacing w:after="150"/>
      <w:ind w:right="300"/>
    </w:pPr>
    <w:rPr>
      <w:rFonts w:ascii="Arial" w:hAnsi="Arial" w:cs="Arial"/>
      <w:color w:val="000000"/>
      <w:sz w:val="18"/>
      <w:szCs w:val="18"/>
    </w:rPr>
  </w:style>
  <w:style w:type="character" w:customStyle="1" w:styleId="26">
    <w:name w:val="Знак Знак2"/>
    <w:rPr>
      <w:rFonts w:ascii="Courier New" w:hAnsi="Courier New"/>
      <w:noProof w:val="0"/>
      <w:lang w:val="ru-RU" w:eastAsia="ru-RU" w:bidi="ar-SA"/>
    </w:rPr>
  </w:style>
  <w:style w:type="paragraph" w:styleId="af8">
    <w:name w:val="header"/>
    <w:basedOn w:val="a"/>
    <w:pPr>
      <w:tabs>
        <w:tab w:val="center" w:pos="4677"/>
        <w:tab w:val="right" w:pos="9355"/>
      </w:tabs>
    </w:pPr>
  </w:style>
  <w:style w:type="paragraph" w:styleId="33">
    <w:name w:val="Body Text Indent 3"/>
    <w:basedOn w:val="a"/>
    <w:pPr>
      <w:spacing w:after="120"/>
      <w:ind w:left="283"/>
    </w:pPr>
    <w:rPr>
      <w:sz w:val="16"/>
      <w:szCs w:val="16"/>
    </w:rPr>
  </w:style>
  <w:style w:type="paragraph" w:customStyle="1" w:styleId="ConsPlusTitle">
    <w:name w:val="ConsPlusTitle"/>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lang w:val="x-none" w:eastAsia="x-none"/>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66D7-7ADF-44F5-B104-F4BF7A48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ФИНСПЕЦ</cp:lastModifiedBy>
  <cp:revision>35</cp:revision>
  <cp:lastPrinted>2022-10-14T11:14:00Z</cp:lastPrinted>
  <dcterms:created xsi:type="dcterms:W3CDTF">2018-09-12T13:33:00Z</dcterms:created>
  <dcterms:modified xsi:type="dcterms:W3CDTF">2022-10-14T11:15:00Z</dcterms:modified>
</cp:coreProperties>
</file>