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F1" w:rsidRPr="00E529C3" w:rsidRDefault="00E529C3" w:rsidP="00E52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9C3">
        <w:rPr>
          <w:rFonts w:ascii="Times New Roman" w:hAnsi="Times New Roman" w:cs="Times New Roman"/>
          <w:sz w:val="24"/>
          <w:szCs w:val="24"/>
        </w:rPr>
        <w:t>ИНФОРМАЦИЯ</w:t>
      </w:r>
    </w:p>
    <w:p w:rsidR="00E529C3" w:rsidRDefault="00E529C3" w:rsidP="00E52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9C3">
        <w:rPr>
          <w:rFonts w:ascii="Times New Roman" w:hAnsi="Times New Roman" w:cs="Times New Roman"/>
          <w:sz w:val="24"/>
          <w:szCs w:val="24"/>
        </w:rPr>
        <w:t xml:space="preserve">о заседании </w:t>
      </w:r>
      <w:proofErr w:type="spellStart"/>
      <w:r w:rsidRPr="00E529C3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Pr="00E529C3">
        <w:rPr>
          <w:rFonts w:ascii="Times New Roman" w:hAnsi="Times New Roman" w:cs="Times New Roman"/>
          <w:sz w:val="24"/>
          <w:szCs w:val="24"/>
        </w:rPr>
        <w:t xml:space="preserve"> сельской Думы  муниципального образования </w:t>
      </w:r>
      <w:proofErr w:type="spellStart"/>
      <w:r w:rsidRPr="00E529C3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E529C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529C3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E529C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529C3" w:rsidRDefault="00E529C3" w:rsidP="00E52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9C3" w:rsidRDefault="00E529C3" w:rsidP="0033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мая 2023 года в 13.00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 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имник ул.Школьная д.16 состоится  открытое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E529C3" w:rsidRDefault="00E529C3" w:rsidP="0033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граждан, представителей организаций о намерении присутствовать на заседании сельской Думы принимает Сметанина Татьяна Степановна</w:t>
      </w:r>
      <w:r w:rsidR="006A3FCE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="006A3FCE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="006A3FCE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тел.</w:t>
      </w:r>
      <w:r w:rsidR="00C26AAE">
        <w:rPr>
          <w:rFonts w:ascii="Times New Roman" w:hAnsi="Times New Roman" w:cs="Times New Roman"/>
          <w:sz w:val="24"/>
          <w:szCs w:val="24"/>
        </w:rPr>
        <w:t xml:space="preserve"> 62-2-18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3FCE">
        <w:rPr>
          <w:rFonts w:ascii="Times New Roman" w:hAnsi="Times New Roman" w:cs="Times New Roman"/>
          <w:sz w:val="24"/>
          <w:szCs w:val="24"/>
        </w:rPr>
        <w:t>.</w:t>
      </w:r>
    </w:p>
    <w:p w:rsidR="00E529C3" w:rsidRDefault="00E529C3" w:rsidP="00E52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C26AAE" w:rsidRDefault="00C26AAE" w:rsidP="00C2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20.12.2022 « 5/1 «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и плановый период 2024-2025 годов».</w:t>
      </w:r>
    </w:p>
    <w:p w:rsidR="00C26AAE" w:rsidRDefault="00C26AAE" w:rsidP="00C2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21.10.2019 № 6/2 « О земельном налоге».</w:t>
      </w:r>
    </w:p>
    <w:p w:rsidR="00C26AAE" w:rsidRDefault="00C26AAE" w:rsidP="00C2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25.08.2022 № 7/4 « Об установлении налога на имущество физических лиц».</w:t>
      </w:r>
    </w:p>
    <w:p w:rsidR="00C26AAE" w:rsidRDefault="00C26AAE" w:rsidP="00C2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6A3FCE">
        <w:rPr>
          <w:rFonts w:ascii="Times New Roman" w:hAnsi="Times New Roman" w:cs="Times New Roman"/>
          <w:sz w:val="24"/>
          <w:szCs w:val="24"/>
        </w:rPr>
        <w:t xml:space="preserve"> Думы от 18.12.</w:t>
      </w:r>
      <w:r>
        <w:rPr>
          <w:rFonts w:ascii="Times New Roman" w:hAnsi="Times New Roman" w:cs="Times New Roman"/>
          <w:sz w:val="24"/>
          <w:szCs w:val="24"/>
        </w:rPr>
        <w:t xml:space="preserve">2018 № 14/3 « Об утверждении Положения о дорожном фонде и порядка распределения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6AAE" w:rsidRDefault="00C26AAE" w:rsidP="00C2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внесении изменений в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25.10.2022 № 3/6 « Об утверждении программы управления муниципальным имуществом на 2023 год и плановый период 2024 и 2025 годов»</w:t>
      </w:r>
    </w:p>
    <w:p w:rsidR="00C26AAE" w:rsidRDefault="00C26AAE" w:rsidP="00C2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локально-сметного расчета.</w:t>
      </w:r>
    </w:p>
    <w:p w:rsidR="00C26AAE" w:rsidRDefault="00C26AAE" w:rsidP="00C2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утверждении комиссии по приемке объекта «Восстановление части земельного полотна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кольная д.Зимник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E529C3" w:rsidRDefault="00E529C3" w:rsidP="00E5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 внесении изменений в положение о статусе депутата, члена выборного органа местного самоуправления, выборного должностного лица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29C3" w:rsidRDefault="00E529C3" w:rsidP="00E5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индикаторов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  жилищному муниципальному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Кировской области</w:t>
      </w:r>
      <w:proofErr w:type="gramStart"/>
      <w:r w:rsidRPr="0064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7B44" w:rsidRDefault="00337B44" w:rsidP="00E5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44" w:rsidRDefault="00E529C3" w:rsidP="0033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37B44" w:rsidRPr="0033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индикаторов</w:t>
      </w:r>
      <w:r w:rsidR="0033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</w:t>
      </w:r>
      <w:r w:rsidR="0033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 муниципальному контролю</w:t>
      </w:r>
      <w:r w:rsidR="0033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на территории</w:t>
      </w:r>
      <w:r w:rsidR="0033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33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Кировской области</w:t>
      </w:r>
      <w:proofErr w:type="gramStart"/>
      <w:r w:rsidR="00337B44" w:rsidRPr="004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7B44" w:rsidRDefault="00337B44" w:rsidP="0033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44" w:rsidRPr="00E25ACE" w:rsidRDefault="00337B44" w:rsidP="00337B4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Pr="00E2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25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индикаторов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E2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25ACE">
        <w:rPr>
          <w:rFonts w:ascii="Times New Roman" w:eastAsia="Calibri" w:hAnsi="Times New Roman" w:cs="Times New Roman"/>
          <w:sz w:val="24"/>
          <w:szCs w:val="24"/>
        </w:rPr>
        <w:t xml:space="preserve">сфере муниципального контроля  </w:t>
      </w:r>
      <w:r w:rsidRPr="00E25ACE">
        <w:rPr>
          <w:rFonts w:ascii="Times New Roman" w:eastAsia="Calibri" w:hAnsi="Times New Roman" w:cs="Times New Roman"/>
          <w:spacing w:val="2"/>
          <w:sz w:val="24"/>
          <w:szCs w:val="24"/>
        </w:rPr>
        <w:t>на автомобильном транспорте и в дорожном хозяйстве</w:t>
      </w:r>
    </w:p>
    <w:p w:rsidR="00337B44" w:rsidRDefault="00337B44" w:rsidP="00337B44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5AC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5ACE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E25AC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25ACE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E25ACE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B44" w:rsidRPr="00337B44" w:rsidRDefault="00337B44" w:rsidP="00337B44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37B44">
        <w:rPr>
          <w:rFonts w:ascii="Times New Roman" w:eastAsia="Calibri" w:hAnsi="Times New Roman" w:cs="Times New Roman"/>
          <w:sz w:val="24"/>
          <w:szCs w:val="24"/>
        </w:rPr>
        <w:t>12.</w:t>
      </w:r>
      <w:r w:rsidRPr="00337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утверждении Положения</w:t>
      </w:r>
      <w:r w:rsidRPr="00337B44">
        <w:rPr>
          <w:rFonts w:ascii="Times New Roman" w:hAnsi="Times New Roman" w:cs="Times New Roman"/>
          <w:bCs/>
          <w:sz w:val="24"/>
          <w:szCs w:val="24"/>
        </w:rPr>
        <w:t xml:space="preserve"> о порядке присутствия граждан (физических лиц), в том числе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B44">
        <w:rPr>
          <w:rFonts w:ascii="Times New Roman" w:hAnsi="Times New Roman" w:cs="Times New Roman"/>
          <w:bCs/>
          <w:sz w:val="24"/>
          <w:szCs w:val="24"/>
        </w:rPr>
        <w:t xml:space="preserve">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</w:r>
      <w:proofErr w:type="spellStart"/>
      <w:r w:rsidRPr="00337B44">
        <w:rPr>
          <w:rFonts w:ascii="Times New Roman" w:hAnsi="Times New Roman" w:cs="Times New Roman"/>
          <w:color w:val="2D2D2D"/>
          <w:spacing w:val="2"/>
          <w:sz w:val="24"/>
          <w:szCs w:val="24"/>
        </w:rPr>
        <w:t>Зимнякского</w:t>
      </w:r>
      <w:proofErr w:type="spellEnd"/>
      <w:r w:rsidRPr="00337B4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7B44" w:rsidRPr="004A2DDF" w:rsidRDefault="00337B44" w:rsidP="00337B44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3" w:rsidRPr="00642B85" w:rsidRDefault="00E529C3" w:rsidP="00E5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3" w:rsidRPr="00E529C3" w:rsidRDefault="00E529C3" w:rsidP="00E529C3">
      <w:pPr>
        <w:rPr>
          <w:rFonts w:ascii="Times New Roman" w:hAnsi="Times New Roman" w:cs="Times New Roman"/>
          <w:sz w:val="24"/>
          <w:szCs w:val="24"/>
        </w:rPr>
      </w:pPr>
    </w:p>
    <w:sectPr w:rsidR="00E529C3" w:rsidRPr="00E529C3" w:rsidSect="00AD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C3"/>
    <w:rsid w:val="00337B44"/>
    <w:rsid w:val="006A3FCE"/>
    <w:rsid w:val="00AD61F1"/>
    <w:rsid w:val="00C26AAE"/>
    <w:rsid w:val="00E5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2023-05-19T05:43:00Z</dcterms:created>
  <dcterms:modified xsi:type="dcterms:W3CDTF">2023-05-19T07:23:00Z</dcterms:modified>
</cp:coreProperties>
</file>