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ЗИМНЯКСКАЯ СЕЛЬСКАЯ ДУМА</w:t>
      </w:r>
    </w:p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КИЛЬМЕЗСКОГО РАЙОНА КИРОВСКОЙ ОБЛАСТИ </w:t>
      </w:r>
    </w:p>
    <w:p w:rsidR="003071D2" w:rsidRPr="00EA45B5" w:rsidRDefault="001B6B3A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3071D2" w:rsidRPr="00EA45B5">
        <w:rPr>
          <w:b/>
          <w:sz w:val="28"/>
          <w:szCs w:val="28"/>
        </w:rPr>
        <w:t xml:space="preserve"> созыва</w:t>
      </w:r>
    </w:p>
    <w:p w:rsidR="003071D2" w:rsidRPr="00EA45B5" w:rsidRDefault="003071D2" w:rsidP="003071D2">
      <w:pPr>
        <w:rPr>
          <w:b/>
          <w:sz w:val="28"/>
          <w:szCs w:val="28"/>
        </w:rPr>
      </w:pPr>
    </w:p>
    <w:p w:rsidR="003071D2" w:rsidRPr="00EA45B5" w:rsidRDefault="003071D2" w:rsidP="003071D2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EA45B5">
        <w:rPr>
          <w:b/>
          <w:sz w:val="28"/>
          <w:szCs w:val="28"/>
        </w:rPr>
        <w:t>Р</w:t>
      </w:r>
      <w:proofErr w:type="gramEnd"/>
      <w:r w:rsidRPr="00EA45B5">
        <w:rPr>
          <w:b/>
          <w:sz w:val="28"/>
          <w:szCs w:val="28"/>
        </w:rPr>
        <w:t xml:space="preserve"> Е Ш Е Н И Е</w:t>
      </w:r>
    </w:p>
    <w:p w:rsidR="003071D2" w:rsidRPr="00EA45B5" w:rsidRDefault="003071D2" w:rsidP="003071D2">
      <w:pPr>
        <w:tabs>
          <w:tab w:val="left" w:pos="3720"/>
        </w:tabs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Pr="00EA45B5" w:rsidRDefault="00892410" w:rsidP="003071D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08.08</w:t>
      </w:r>
      <w:r w:rsidR="00290615">
        <w:rPr>
          <w:sz w:val="28"/>
          <w:szCs w:val="28"/>
        </w:rPr>
        <w:t>.</w:t>
      </w:r>
      <w:r w:rsidR="001B6B3A">
        <w:rPr>
          <w:sz w:val="28"/>
          <w:szCs w:val="28"/>
        </w:rPr>
        <w:t xml:space="preserve">2023                                                                                         </w:t>
      </w:r>
      <w:r w:rsidR="003071D2" w:rsidRPr="00EA45B5">
        <w:rPr>
          <w:sz w:val="28"/>
          <w:szCs w:val="28"/>
        </w:rPr>
        <w:t xml:space="preserve">№ </w:t>
      </w:r>
      <w:r>
        <w:rPr>
          <w:sz w:val="28"/>
          <w:szCs w:val="28"/>
        </w:rPr>
        <w:t>6/3</w:t>
      </w:r>
    </w:p>
    <w:p w:rsidR="003071D2" w:rsidRPr="00EA45B5" w:rsidRDefault="003071D2" w:rsidP="001B6B3A">
      <w:pPr>
        <w:jc w:val="center"/>
        <w:rPr>
          <w:sz w:val="28"/>
          <w:szCs w:val="28"/>
        </w:rPr>
      </w:pPr>
      <w:r w:rsidRPr="00EA45B5">
        <w:rPr>
          <w:sz w:val="28"/>
          <w:szCs w:val="28"/>
        </w:rPr>
        <w:t>д. Зимник</w:t>
      </w:r>
    </w:p>
    <w:p w:rsidR="003071D2" w:rsidRPr="00EA45B5" w:rsidRDefault="003071D2" w:rsidP="003071D2">
      <w:pPr>
        <w:rPr>
          <w:sz w:val="28"/>
          <w:szCs w:val="28"/>
        </w:rPr>
      </w:pP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О внесении изменений в  Положение о муниципальной  службе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EA45B5">
        <w:rPr>
          <w:b/>
          <w:sz w:val="28"/>
          <w:szCs w:val="28"/>
        </w:rPr>
        <w:t>Зимнякское</w:t>
      </w:r>
      <w:proofErr w:type="spellEnd"/>
      <w:r w:rsidRPr="00EA45B5">
        <w:rPr>
          <w:b/>
          <w:sz w:val="28"/>
          <w:szCs w:val="28"/>
        </w:rPr>
        <w:t xml:space="preserve"> сельское поселение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proofErr w:type="spellStart"/>
      <w:r w:rsidRPr="00EA45B5">
        <w:rPr>
          <w:b/>
          <w:sz w:val="28"/>
          <w:szCs w:val="28"/>
        </w:rPr>
        <w:t>Кильмезского</w:t>
      </w:r>
      <w:proofErr w:type="spellEnd"/>
      <w:r w:rsidRPr="00EA45B5">
        <w:rPr>
          <w:b/>
          <w:sz w:val="28"/>
          <w:szCs w:val="28"/>
        </w:rPr>
        <w:t xml:space="preserve"> района Кировской области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</w:p>
    <w:p w:rsidR="003071D2" w:rsidRPr="00EA45B5" w:rsidRDefault="003071D2" w:rsidP="00EA45B5">
      <w:pPr>
        <w:pStyle w:val="a3"/>
        <w:ind w:firstLine="708"/>
      </w:pPr>
      <w:r w:rsidRPr="00EA45B5"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</w:t>
      </w:r>
      <w:r w:rsidR="001B6B3A">
        <w:t xml:space="preserve"> в</w:t>
      </w:r>
      <w:r w:rsidRPr="00EA45B5">
        <w:t xml:space="preserve"> Кировской области" от 08.10.200</w:t>
      </w:r>
      <w:r w:rsidR="001B6B3A">
        <w:t xml:space="preserve">7 № 171-ЗО, </w:t>
      </w:r>
      <w:r w:rsidRPr="00EA45B5">
        <w:t>в соответствии  с</w:t>
      </w:r>
      <w:r w:rsidR="00EA45B5">
        <w:t xml:space="preserve"> Уставом</w:t>
      </w:r>
      <w:r w:rsidRPr="00EA45B5">
        <w:t xml:space="preserve"> муниципального образования </w:t>
      </w:r>
      <w:proofErr w:type="spellStart"/>
      <w:r w:rsidRPr="00EA45B5">
        <w:t>Зимнякское</w:t>
      </w:r>
      <w:proofErr w:type="spellEnd"/>
      <w:r w:rsidRPr="00EA45B5">
        <w:t xml:space="preserve"> сельское поселение   </w:t>
      </w:r>
      <w:proofErr w:type="spellStart"/>
      <w:r w:rsidRPr="00EA45B5">
        <w:t>Кильмезского</w:t>
      </w:r>
      <w:proofErr w:type="spellEnd"/>
      <w:r w:rsidRPr="00EA45B5">
        <w:t xml:space="preserve"> района Кировской области, </w:t>
      </w:r>
      <w:proofErr w:type="spellStart"/>
      <w:r w:rsidRPr="00EA45B5">
        <w:t>Зимнякская</w:t>
      </w:r>
      <w:proofErr w:type="spellEnd"/>
      <w:r w:rsidRPr="00EA45B5">
        <w:t xml:space="preserve"> сельская   Дума РЕШИЛА:</w:t>
      </w:r>
    </w:p>
    <w:p w:rsidR="0047588C" w:rsidRPr="00EA45B5" w:rsidRDefault="003071D2" w:rsidP="003071D2">
      <w:pPr>
        <w:jc w:val="both"/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Pr="00EA45B5" w:rsidRDefault="003071D2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45B5">
        <w:rPr>
          <w:sz w:val="28"/>
          <w:szCs w:val="28"/>
        </w:rPr>
        <w:t xml:space="preserve">1. Внести в Положение о муниципальной службе муниципального образования </w:t>
      </w:r>
      <w:proofErr w:type="spellStart"/>
      <w:r w:rsidRPr="00EA45B5">
        <w:rPr>
          <w:sz w:val="28"/>
          <w:szCs w:val="28"/>
        </w:rPr>
        <w:t>Зимнякское</w:t>
      </w:r>
      <w:proofErr w:type="spellEnd"/>
      <w:r w:rsidRPr="00EA45B5">
        <w:rPr>
          <w:sz w:val="28"/>
          <w:szCs w:val="28"/>
        </w:rPr>
        <w:t xml:space="preserve">  сельское поселение </w:t>
      </w:r>
      <w:proofErr w:type="spellStart"/>
      <w:r w:rsidRPr="00EA45B5">
        <w:rPr>
          <w:sz w:val="28"/>
          <w:szCs w:val="28"/>
        </w:rPr>
        <w:t>Кильмезского</w:t>
      </w:r>
      <w:proofErr w:type="spellEnd"/>
      <w:r w:rsidRPr="00EA45B5">
        <w:rPr>
          <w:sz w:val="28"/>
          <w:szCs w:val="28"/>
        </w:rPr>
        <w:t xml:space="preserve"> района Кировской области, утвержденное решением сельской Думы от 21.10.2020 № 9/2, следующие изменения:</w:t>
      </w:r>
    </w:p>
    <w:p w:rsidR="005A5D93" w:rsidRPr="00E20254" w:rsidRDefault="003071D2" w:rsidP="005A5D93">
      <w:pPr>
        <w:ind w:firstLine="540"/>
        <w:jc w:val="both"/>
      </w:pPr>
      <w:r w:rsidRPr="00EA45B5">
        <w:rPr>
          <w:sz w:val="28"/>
          <w:szCs w:val="28"/>
        </w:rPr>
        <w:t>1.1</w:t>
      </w:r>
      <w:r w:rsidRPr="001B6B3A">
        <w:rPr>
          <w:sz w:val="28"/>
          <w:szCs w:val="28"/>
        </w:rPr>
        <w:t>.</w:t>
      </w:r>
      <w:bookmarkStart w:id="0" w:name="sub_202"/>
      <w:r w:rsidR="005A5D93" w:rsidRPr="001B6B3A">
        <w:rPr>
          <w:bCs/>
          <w:sz w:val="28"/>
          <w:szCs w:val="28"/>
        </w:rPr>
        <w:t xml:space="preserve"> </w:t>
      </w:r>
      <w:r w:rsidR="000C1883" w:rsidRPr="000C1883">
        <w:rPr>
          <w:bCs/>
          <w:sz w:val="28"/>
          <w:szCs w:val="28"/>
        </w:rPr>
        <w:t>пункт 1 части 3 статьи 27.1</w:t>
      </w:r>
      <w:r w:rsidR="000C1883">
        <w:rPr>
          <w:bCs/>
          <w:sz w:val="28"/>
          <w:szCs w:val="28"/>
        </w:rPr>
        <w:t xml:space="preserve"> </w:t>
      </w:r>
      <w:r w:rsidR="000C1883" w:rsidRPr="000C1883">
        <w:rPr>
          <w:bCs/>
          <w:sz w:val="28"/>
          <w:szCs w:val="28"/>
        </w:rPr>
        <w:t>Положения допо</w:t>
      </w:r>
      <w:r w:rsidR="005A5D93" w:rsidRPr="000C1883">
        <w:rPr>
          <w:bCs/>
          <w:sz w:val="28"/>
          <w:szCs w:val="28"/>
        </w:rPr>
        <w:t>лнить</w:t>
      </w:r>
      <w:r w:rsidR="000C1883" w:rsidRPr="000C1883">
        <w:rPr>
          <w:bCs/>
          <w:sz w:val="28"/>
          <w:szCs w:val="28"/>
        </w:rPr>
        <w:t xml:space="preserve"> словами «</w:t>
      </w:r>
      <w:r w:rsidR="000C1883" w:rsidRPr="000C1883">
        <w:rPr>
          <w:color w:val="000000"/>
          <w:sz w:val="28"/>
          <w:szCs w:val="28"/>
          <w:shd w:val="clear" w:color="auto" w:fill="FFFFFF"/>
        </w:rPr>
        <w:t>или в соответствии со </w:t>
      </w:r>
      <w:hyperlink r:id="rId5" w:anchor="dst114" w:history="1">
        <w:r w:rsidR="000C1883" w:rsidRPr="000C1883">
          <w:rPr>
            <w:rStyle w:val="a6"/>
            <w:color w:val="1A0DAB"/>
            <w:sz w:val="28"/>
            <w:szCs w:val="28"/>
            <w:shd w:val="clear" w:color="auto" w:fill="FFFFFF"/>
          </w:rPr>
          <w:t>статьей 13.4</w:t>
        </w:r>
      </w:hyperlink>
      <w:r w:rsidR="000C1883" w:rsidRPr="000C1883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</w:t>
      </w:r>
      <w:r w:rsidR="009907B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907B2">
        <w:rPr>
          <w:color w:val="000000"/>
          <w:sz w:val="28"/>
          <w:szCs w:val="28"/>
          <w:shd w:val="clear" w:color="auto" w:fill="FFFFFF"/>
        </w:rPr>
        <w:t>;</w:t>
      </w:r>
      <w:r w:rsidR="000C1883" w:rsidRPr="000C1883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="000C1883">
        <w:rPr>
          <w:color w:val="000000"/>
          <w:sz w:val="28"/>
          <w:szCs w:val="28"/>
          <w:shd w:val="clear" w:color="auto" w:fill="FFFFFF"/>
        </w:rPr>
        <w:t>;</w:t>
      </w:r>
    </w:p>
    <w:p w:rsidR="005A5D93" w:rsidRPr="00380A80" w:rsidRDefault="005A5D93" w:rsidP="005A5D93">
      <w:pPr>
        <w:ind w:firstLine="540"/>
        <w:jc w:val="both"/>
      </w:pPr>
      <w:r w:rsidRPr="006D66C4">
        <w:rPr>
          <w:bCs/>
          <w:sz w:val="28"/>
          <w:szCs w:val="28"/>
        </w:rPr>
        <w:t>1.2.</w:t>
      </w:r>
      <w:r w:rsidRPr="006D66C4">
        <w:rPr>
          <w:bCs/>
          <w:sz w:val="28"/>
          <w:szCs w:val="28"/>
        </w:rPr>
        <w:tab/>
      </w:r>
      <w:r w:rsidR="00547C9F">
        <w:rPr>
          <w:bCs/>
          <w:sz w:val="28"/>
          <w:szCs w:val="28"/>
        </w:rPr>
        <w:t>часть 2 статьи 1</w:t>
      </w:r>
      <w:r w:rsidRPr="006D66C4">
        <w:rPr>
          <w:bCs/>
          <w:sz w:val="28"/>
          <w:szCs w:val="28"/>
        </w:rPr>
        <w:t xml:space="preserve"> Положения</w:t>
      </w:r>
      <w:r w:rsidR="00547C9F">
        <w:rPr>
          <w:bCs/>
          <w:sz w:val="28"/>
          <w:szCs w:val="28"/>
        </w:rPr>
        <w:t xml:space="preserve"> изложить в новой редакции</w:t>
      </w:r>
      <w:r w:rsidRPr="006D66C4">
        <w:rPr>
          <w:bCs/>
          <w:sz w:val="28"/>
          <w:szCs w:val="28"/>
        </w:rPr>
        <w:t xml:space="preserve"> следующего содержания:</w:t>
      </w:r>
      <w:r>
        <w:rPr>
          <w:bCs/>
          <w:sz w:val="28"/>
          <w:szCs w:val="28"/>
        </w:rPr>
        <w:t xml:space="preserve"> </w:t>
      </w:r>
      <w:bookmarkStart w:id="1" w:name="_GoBack"/>
      <w:bookmarkEnd w:id="1"/>
    </w:p>
    <w:p w:rsidR="00547C9F" w:rsidRDefault="00547C9F" w:rsidP="00547C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47C9F">
        <w:rPr>
          <w:bCs/>
          <w:sz w:val="28"/>
          <w:szCs w:val="28"/>
        </w:rPr>
        <w:t>2.</w:t>
      </w:r>
      <w:r w:rsidR="005A5D93" w:rsidRPr="00547C9F">
        <w:rPr>
          <w:bCs/>
          <w:sz w:val="28"/>
          <w:szCs w:val="28"/>
        </w:rPr>
        <w:t xml:space="preserve"> </w:t>
      </w:r>
      <w:r w:rsidRPr="00547C9F">
        <w:rPr>
          <w:sz w:val="28"/>
          <w:szCs w:val="28"/>
          <w:shd w:val="clear" w:color="auto" w:fill="FFFFFF"/>
        </w:rPr>
        <w:t xml:space="preserve">Настоящим </w:t>
      </w:r>
      <w:r>
        <w:rPr>
          <w:sz w:val="28"/>
          <w:szCs w:val="28"/>
          <w:shd w:val="clear" w:color="auto" w:fill="FFFFFF"/>
        </w:rPr>
        <w:t>Положением</w:t>
      </w:r>
      <w:r w:rsidRPr="00547C9F">
        <w:rPr>
          <w:sz w:val="28"/>
          <w:szCs w:val="28"/>
          <w:shd w:val="clear" w:color="auto" w:fill="FFFFFF"/>
        </w:rPr>
        <w:t xml:space="preserve"> не определяется статус депутатов, членов выборных органов местного самоуправления, выборных должностных лиц местного самоуправления, поскольку указанные лица (далее - лица, замещающие муниципальные должности) не являются муниципальными служащими</w:t>
      </w:r>
      <w:proofErr w:type="gramStart"/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</w:t>
      </w:r>
      <w:r w:rsidR="00FD1A44">
        <w:rPr>
          <w:bCs/>
          <w:sz w:val="28"/>
          <w:szCs w:val="28"/>
        </w:rPr>
        <w:t>»;</w:t>
      </w:r>
      <w:proofErr w:type="gramEnd"/>
    </w:p>
    <w:p w:rsidR="00547C9F" w:rsidRDefault="00547C9F" w:rsidP="00547C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часть 3 статьи 2 Положения</w:t>
      </w:r>
      <w:r w:rsidRPr="00547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</w:t>
      </w:r>
      <w:r w:rsidRPr="006D66C4">
        <w:rPr>
          <w:bCs/>
          <w:sz w:val="28"/>
          <w:szCs w:val="28"/>
        </w:rPr>
        <w:t xml:space="preserve"> следующего содержания:</w:t>
      </w:r>
    </w:p>
    <w:p w:rsidR="00547C9F" w:rsidRDefault="00547C9F" w:rsidP="00547C9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«3.</w:t>
      </w:r>
      <w:r w:rsidRPr="00547C9F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Pr="00547C9F">
        <w:rPr>
          <w:color w:val="000000" w:themeColor="text1"/>
          <w:sz w:val="28"/>
          <w:szCs w:val="28"/>
          <w:shd w:val="clear" w:color="auto" w:fill="FFFFFF"/>
        </w:rPr>
        <w:t>Представителем нанимателя (работодателем) может быть глава муниципального образования, руководитель органа местного самоуправления или иное лицо, уполномоченное исполнять обязанности представителя нанимателя (работодателя)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FD1A4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47C9F" w:rsidRDefault="00547C9F" w:rsidP="00547C9F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1.4. часть 1 статьи 6</w:t>
      </w:r>
      <w:r w:rsidRPr="00547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</w:t>
      </w:r>
      <w:r w:rsidRPr="00547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</w:t>
      </w:r>
      <w:r w:rsidRPr="006D66C4">
        <w:rPr>
          <w:bCs/>
          <w:sz w:val="28"/>
          <w:szCs w:val="28"/>
        </w:rPr>
        <w:t xml:space="preserve"> следующего содержания:</w:t>
      </w:r>
    </w:p>
    <w:p w:rsidR="00547C9F" w:rsidRDefault="00547C9F" w:rsidP="00547C9F">
      <w:pPr>
        <w:ind w:firstLine="709"/>
        <w:jc w:val="both"/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  <w:r>
        <w:rPr>
          <w:bCs/>
          <w:sz w:val="28"/>
          <w:szCs w:val="28"/>
        </w:rPr>
        <w:lastRenderedPageBreak/>
        <w:t>«6.</w:t>
      </w:r>
      <w:r w:rsidRPr="00547C9F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Pr="00547C9F">
        <w:rPr>
          <w:sz w:val="28"/>
          <w:szCs w:val="28"/>
          <w:shd w:val="clear" w:color="auto" w:fill="FFFFFF"/>
        </w:rPr>
        <w:t>Должность муниципальной службы - должность в органе местного самоуправления, образованном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FD1A44">
        <w:rPr>
          <w:color w:val="444444"/>
          <w:sz w:val="28"/>
          <w:szCs w:val="28"/>
          <w:shd w:val="clear" w:color="auto" w:fill="FFFFFF"/>
        </w:rPr>
        <w:t>.»</w:t>
      </w:r>
      <w:r w:rsidR="00FD1A44" w:rsidRPr="00FD1A44">
        <w:rPr>
          <w:color w:val="444444"/>
          <w:sz w:val="28"/>
          <w:szCs w:val="28"/>
          <w:shd w:val="clear" w:color="auto" w:fill="FFFFFF"/>
        </w:rPr>
        <w:t>;</w:t>
      </w:r>
      <w:proofErr w:type="gramEnd"/>
    </w:p>
    <w:p w:rsidR="00FD1A44" w:rsidRDefault="00547C9F" w:rsidP="00FD1A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</w:t>
      </w:r>
      <w:r w:rsidR="00FD1A44">
        <w:rPr>
          <w:bCs/>
          <w:sz w:val="28"/>
          <w:szCs w:val="28"/>
        </w:rPr>
        <w:t>часть 3 статьи 6</w:t>
      </w:r>
      <w:r w:rsidR="00FD1A44" w:rsidRPr="00FD1A44">
        <w:rPr>
          <w:bCs/>
          <w:sz w:val="28"/>
          <w:szCs w:val="28"/>
        </w:rPr>
        <w:t xml:space="preserve"> </w:t>
      </w:r>
      <w:r w:rsidR="00FD1A44">
        <w:rPr>
          <w:bCs/>
          <w:sz w:val="28"/>
          <w:szCs w:val="28"/>
        </w:rPr>
        <w:t>Положения</w:t>
      </w:r>
      <w:r w:rsidR="00FD1A44" w:rsidRPr="00547C9F">
        <w:rPr>
          <w:bCs/>
          <w:sz w:val="28"/>
          <w:szCs w:val="28"/>
        </w:rPr>
        <w:t xml:space="preserve"> </w:t>
      </w:r>
      <w:r w:rsidR="00FD1A44">
        <w:rPr>
          <w:bCs/>
          <w:sz w:val="28"/>
          <w:szCs w:val="28"/>
        </w:rPr>
        <w:t>изложить в новой редакции</w:t>
      </w:r>
      <w:r w:rsidR="00FD1A44" w:rsidRPr="006D66C4">
        <w:rPr>
          <w:bCs/>
          <w:sz w:val="28"/>
          <w:szCs w:val="28"/>
        </w:rPr>
        <w:t xml:space="preserve"> следующего содержания:</w:t>
      </w:r>
    </w:p>
    <w:p w:rsidR="00547C9F" w:rsidRDefault="00FD1A44" w:rsidP="00547C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«6</w:t>
      </w:r>
      <w:r w:rsidRPr="00FD1A44">
        <w:rPr>
          <w:bCs/>
          <w:sz w:val="28"/>
          <w:szCs w:val="28"/>
        </w:rPr>
        <w:t>.</w:t>
      </w:r>
      <w:r w:rsidRPr="00FD1A44">
        <w:rPr>
          <w:sz w:val="28"/>
          <w:szCs w:val="28"/>
          <w:shd w:val="clear" w:color="auto" w:fill="FFFFFF"/>
        </w:rPr>
        <w:t xml:space="preserve">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Кировской области</w:t>
      </w:r>
      <w:proofErr w:type="gramStart"/>
      <w:r w:rsidRPr="00FD1A4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FD1A44" w:rsidRDefault="00FD1A44" w:rsidP="00FD1A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1.6.часть 1 статьи 7</w:t>
      </w:r>
      <w:r w:rsidRPr="00FD1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</w:t>
      </w:r>
      <w:r w:rsidRPr="00547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</w:t>
      </w:r>
      <w:r w:rsidRPr="006D66C4">
        <w:rPr>
          <w:bCs/>
          <w:sz w:val="28"/>
          <w:szCs w:val="28"/>
        </w:rPr>
        <w:t xml:space="preserve"> следующего содержания:</w:t>
      </w:r>
    </w:p>
    <w:p w:rsidR="00FD1A44" w:rsidRDefault="00FD1A44" w:rsidP="00547C9F">
      <w:pPr>
        <w:ind w:firstLine="709"/>
        <w:jc w:val="both"/>
        <w:rPr>
          <w:sz w:val="28"/>
          <w:szCs w:val="28"/>
          <w:shd w:val="clear" w:color="auto" w:fill="FFFFFF"/>
        </w:rPr>
      </w:pPr>
      <w:r w:rsidRPr="00FD1A4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1. </w:t>
      </w:r>
      <w:r w:rsidRPr="00FD1A44">
        <w:rPr>
          <w:sz w:val="28"/>
          <w:szCs w:val="28"/>
          <w:shd w:val="clear" w:color="auto" w:fill="FFFFFF"/>
        </w:rPr>
        <w:t>Реестр должностей муниципальной службы в Кировской области представляет собой перечень наименований должностей муниципальной службы, классифицированных по органам местного самоуправления, группам и функциональным признакам должностей, определяемым с учетом исторических и иных местных традиций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FD1A44" w:rsidRDefault="00FD1A44" w:rsidP="00FD1A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1.7. часть 2 статьи 10</w:t>
      </w:r>
      <w:r w:rsidRPr="00FD1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</w:t>
      </w:r>
      <w:r w:rsidRPr="00547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</w:t>
      </w:r>
      <w:r w:rsidRPr="006D66C4">
        <w:rPr>
          <w:bCs/>
          <w:sz w:val="28"/>
          <w:szCs w:val="28"/>
        </w:rPr>
        <w:t xml:space="preserve"> следующего содержания:</w:t>
      </w:r>
    </w:p>
    <w:p w:rsidR="00FD1A44" w:rsidRDefault="00FD1A44" w:rsidP="00547C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«2</w:t>
      </w:r>
      <w:r w:rsidRPr="00FD1A44">
        <w:rPr>
          <w:bCs/>
          <w:sz w:val="28"/>
          <w:szCs w:val="28"/>
        </w:rPr>
        <w:t>.</w:t>
      </w:r>
      <w:r w:rsidRPr="00FD1A44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FD1A44">
        <w:rPr>
          <w:sz w:val="28"/>
          <w:szCs w:val="28"/>
          <w:shd w:val="clear" w:color="auto" w:fill="FFFFFF"/>
        </w:rPr>
        <w:t>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</w:t>
      </w:r>
      <w:proofErr w:type="gramStart"/>
      <w:r w:rsidR="000353A6">
        <w:rPr>
          <w:sz w:val="28"/>
          <w:szCs w:val="28"/>
          <w:shd w:val="clear" w:color="auto" w:fill="FFFFFF"/>
        </w:rPr>
        <w:t>.»;</w:t>
      </w:r>
      <w:proofErr w:type="gramEnd"/>
    </w:p>
    <w:p w:rsidR="004C0B6A" w:rsidRDefault="000353A6" w:rsidP="004C0B6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1.8.</w:t>
      </w:r>
      <w:r w:rsidR="004C0B6A">
        <w:rPr>
          <w:sz w:val="28"/>
          <w:szCs w:val="28"/>
          <w:shd w:val="clear" w:color="auto" w:fill="FFFFFF"/>
        </w:rPr>
        <w:t>пункт 5 части 1 статьи 11</w:t>
      </w:r>
      <w:r w:rsidR="004C0B6A" w:rsidRPr="004C0B6A">
        <w:rPr>
          <w:bCs/>
          <w:sz w:val="28"/>
          <w:szCs w:val="28"/>
        </w:rPr>
        <w:t xml:space="preserve"> </w:t>
      </w:r>
      <w:r w:rsidR="004C0B6A">
        <w:rPr>
          <w:bCs/>
          <w:sz w:val="28"/>
          <w:szCs w:val="28"/>
        </w:rPr>
        <w:t>Положения</w:t>
      </w:r>
      <w:r w:rsidR="004C0B6A" w:rsidRPr="00547C9F">
        <w:rPr>
          <w:bCs/>
          <w:sz w:val="28"/>
          <w:szCs w:val="28"/>
        </w:rPr>
        <w:t xml:space="preserve"> </w:t>
      </w:r>
      <w:r w:rsidR="004C0B6A">
        <w:rPr>
          <w:bCs/>
          <w:sz w:val="28"/>
          <w:szCs w:val="28"/>
        </w:rPr>
        <w:t>изложить в новой редакции</w:t>
      </w:r>
      <w:r w:rsidR="004C0B6A" w:rsidRPr="006D66C4">
        <w:rPr>
          <w:bCs/>
          <w:sz w:val="28"/>
          <w:szCs w:val="28"/>
        </w:rPr>
        <w:t xml:space="preserve"> следующего содержания:</w:t>
      </w:r>
    </w:p>
    <w:p w:rsidR="000353A6" w:rsidRDefault="004C0B6A" w:rsidP="00547C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«5</w:t>
      </w:r>
      <w:r w:rsidRPr="004C0B6A">
        <w:rPr>
          <w:bCs/>
          <w:sz w:val="28"/>
          <w:szCs w:val="28"/>
        </w:rPr>
        <w:t>)</w:t>
      </w:r>
      <w:r w:rsidRPr="004C0B6A">
        <w:rPr>
          <w:sz w:val="28"/>
          <w:szCs w:val="28"/>
          <w:shd w:val="clear" w:color="auto" w:fill="FFFFFF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</w:t>
      </w:r>
      <w:proofErr w:type="gramStart"/>
      <w:r w:rsidRPr="004C0B6A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4C0B6A" w:rsidRDefault="004C0B6A" w:rsidP="004C0B6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1.9. пункт 4 части 1 статьи 12</w:t>
      </w:r>
      <w:r w:rsidRPr="004C0B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</w:t>
      </w:r>
      <w:r w:rsidRPr="00547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</w:t>
      </w:r>
      <w:r w:rsidRPr="006D66C4">
        <w:rPr>
          <w:bCs/>
          <w:sz w:val="28"/>
          <w:szCs w:val="28"/>
        </w:rPr>
        <w:t xml:space="preserve"> следующего содержания:</w:t>
      </w:r>
    </w:p>
    <w:p w:rsidR="004C0B6A" w:rsidRDefault="004C0B6A" w:rsidP="00547C9F">
      <w:pPr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4C0B6A">
        <w:rPr>
          <w:bCs/>
          <w:sz w:val="28"/>
          <w:szCs w:val="28"/>
        </w:rPr>
        <w:t>«4)</w:t>
      </w:r>
      <w:r w:rsidRPr="004C0B6A">
        <w:rPr>
          <w:sz w:val="28"/>
          <w:szCs w:val="28"/>
          <w:shd w:val="clear" w:color="auto" w:fill="FFFFFF"/>
        </w:rPr>
        <w:t xml:space="preserve">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</w:t>
      </w:r>
      <w:proofErr w:type="gramStart"/>
      <w:r w:rsidRPr="004C0B6A">
        <w:rPr>
          <w:color w:val="444444"/>
          <w:sz w:val="28"/>
          <w:szCs w:val="28"/>
          <w:shd w:val="clear" w:color="auto" w:fill="FFFFFF"/>
        </w:rPr>
        <w:t>;</w:t>
      </w:r>
      <w:r>
        <w:rPr>
          <w:color w:val="444444"/>
          <w:sz w:val="28"/>
          <w:szCs w:val="28"/>
          <w:shd w:val="clear" w:color="auto" w:fill="FFFFFF"/>
        </w:rPr>
        <w:t>»</w:t>
      </w:r>
      <w:proofErr w:type="gramEnd"/>
      <w:r>
        <w:rPr>
          <w:color w:val="444444"/>
          <w:sz w:val="28"/>
          <w:szCs w:val="28"/>
          <w:shd w:val="clear" w:color="auto" w:fill="FFFFFF"/>
        </w:rPr>
        <w:t>;</w:t>
      </w:r>
    </w:p>
    <w:p w:rsidR="004C0B6A" w:rsidRPr="004C0B6A" w:rsidRDefault="004C0B6A" w:rsidP="004C0B6A">
      <w:pPr>
        <w:ind w:firstLine="709"/>
        <w:jc w:val="both"/>
        <w:rPr>
          <w:bCs/>
          <w:sz w:val="28"/>
          <w:szCs w:val="28"/>
        </w:rPr>
      </w:pPr>
      <w:r w:rsidRPr="004C0B6A">
        <w:rPr>
          <w:sz w:val="28"/>
          <w:szCs w:val="28"/>
          <w:shd w:val="clear" w:color="auto" w:fill="FFFFFF"/>
        </w:rPr>
        <w:t>1.10. часть</w:t>
      </w:r>
      <w:r>
        <w:rPr>
          <w:sz w:val="28"/>
          <w:szCs w:val="28"/>
          <w:shd w:val="clear" w:color="auto" w:fill="FFFFFF"/>
        </w:rPr>
        <w:t xml:space="preserve"> </w:t>
      </w:r>
      <w:r w:rsidRPr="004C0B6A">
        <w:rPr>
          <w:sz w:val="28"/>
          <w:szCs w:val="28"/>
          <w:shd w:val="clear" w:color="auto" w:fill="FFFFFF"/>
        </w:rPr>
        <w:t>3 статьи 13</w:t>
      </w:r>
      <w:r w:rsidRPr="004C0B6A">
        <w:rPr>
          <w:bCs/>
          <w:sz w:val="28"/>
          <w:szCs w:val="28"/>
        </w:rPr>
        <w:t xml:space="preserve"> Положения изложить в новой редакции следующего содержания:</w:t>
      </w:r>
    </w:p>
    <w:p w:rsidR="004C0B6A" w:rsidRDefault="004C0B6A" w:rsidP="004C0B6A">
      <w:pPr>
        <w:ind w:firstLine="709"/>
        <w:jc w:val="both"/>
        <w:rPr>
          <w:sz w:val="28"/>
          <w:szCs w:val="28"/>
          <w:shd w:val="clear" w:color="auto" w:fill="FFFFFF"/>
        </w:rPr>
      </w:pPr>
      <w:r w:rsidRPr="004C0B6A">
        <w:rPr>
          <w:bCs/>
          <w:sz w:val="28"/>
          <w:szCs w:val="28"/>
        </w:rPr>
        <w:t>« 3.</w:t>
      </w:r>
      <w:r w:rsidRPr="004C0B6A">
        <w:rPr>
          <w:sz w:val="28"/>
          <w:szCs w:val="28"/>
          <w:shd w:val="clear" w:color="auto" w:fill="FFFFFF"/>
        </w:rPr>
        <w:t xml:space="preserve"> 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</w:t>
      </w:r>
      <w:proofErr w:type="gramStart"/>
      <w:r w:rsidRPr="004C0B6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2531FB" w:rsidRDefault="004C0B6A" w:rsidP="002531F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1.11.</w:t>
      </w:r>
      <w:r w:rsidR="002531FB">
        <w:rPr>
          <w:sz w:val="28"/>
          <w:szCs w:val="28"/>
          <w:shd w:val="clear" w:color="auto" w:fill="FFFFFF"/>
        </w:rPr>
        <w:t>подпункт «в» пункта 1 части 1 статьи 14</w:t>
      </w:r>
      <w:r w:rsidR="002531FB" w:rsidRPr="002531FB">
        <w:rPr>
          <w:bCs/>
          <w:sz w:val="28"/>
          <w:szCs w:val="28"/>
        </w:rPr>
        <w:t xml:space="preserve"> </w:t>
      </w:r>
      <w:r w:rsidR="002531FB" w:rsidRPr="004C0B6A">
        <w:rPr>
          <w:bCs/>
          <w:sz w:val="28"/>
          <w:szCs w:val="28"/>
        </w:rPr>
        <w:t>Положения изложить в новой редакции следующего содержания:</w:t>
      </w:r>
    </w:p>
    <w:p w:rsidR="002531FB" w:rsidRDefault="002531FB" w:rsidP="002531FB">
      <w:pPr>
        <w:ind w:firstLine="709"/>
        <w:jc w:val="both"/>
        <w:rPr>
          <w:sz w:val="28"/>
          <w:szCs w:val="28"/>
          <w:shd w:val="clear" w:color="auto" w:fill="FFFFFF"/>
        </w:rPr>
      </w:pPr>
      <w:r w:rsidRPr="002531FB">
        <w:rPr>
          <w:bCs/>
          <w:sz w:val="28"/>
          <w:szCs w:val="28"/>
        </w:rPr>
        <w:lastRenderedPageBreak/>
        <w:t>«в)</w:t>
      </w:r>
      <w:r w:rsidRPr="002531FB">
        <w:rPr>
          <w:sz w:val="28"/>
          <w:szCs w:val="28"/>
          <w:shd w:val="clear" w:color="auto" w:fill="FFFFFF"/>
        </w:rPr>
        <w:t xml:space="preserve">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</w:t>
      </w:r>
      <w:proofErr w:type="gramStart"/>
      <w:r w:rsidRPr="002531FB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2531FB" w:rsidRDefault="002531FB" w:rsidP="002531F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1.12. подпункты «а» и «б» пункта 2 части 1 статьи 14</w:t>
      </w:r>
      <w:r w:rsidRPr="002531FB">
        <w:rPr>
          <w:bCs/>
          <w:sz w:val="28"/>
          <w:szCs w:val="28"/>
        </w:rPr>
        <w:t xml:space="preserve"> </w:t>
      </w:r>
      <w:r w:rsidRPr="004C0B6A">
        <w:rPr>
          <w:bCs/>
          <w:sz w:val="28"/>
          <w:szCs w:val="28"/>
        </w:rPr>
        <w:t>Положения изложить в новой редакции следующего содержания:</w:t>
      </w:r>
    </w:p>
    <w:p w:rsidR="002531FB" w:rsidRDefault="002531FB" w:rsidP="002531FB">
      <w:pPr>
        <w:ind w:firstLine="709"/>
        <w:jc w:val="both"/>
        <w:rPr>
          <w:sz w:val="28"/>
          <w:szCs w:val="28"/>
          <w:shd w:val="clear" w:color="auto" w:fill="FFFFFF"/>
        </w:rPr>
      </w:pPr>
      <w:r w:rsidRPr="002531FB">
        <w:rPr>
          <w:bCs/>
          <w:sz w:val="28"/>
          <w:szCs w:val="28"/>
        </w:rPr>
        <w:t xml:space="preserve">«а) </w:t>
      </w:r>
      <w:r w:rsidRPr="002531FB">
        <w:rPr>
          <w:sz w:val="28"/>
          <w:szCs w:val="28"/>
          <w:shd w:val="clear" w:color="auto" w:fill="FFFFFF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531FB" w:rsidRDefault="002531FB" w:rsidP="002531FB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531FB">
        <w:rPr>
          <w:sz w:val="28"/>
          <w:szCs w:val="28"/>
          <w:shd w:val="clear" w:color="auto" w:fill="FFFFFF"/>
        </w:rPr>
        <w:t>б) участие на безвозмездной основе в управлении некоммерческой  организацией (кроме участия в управлении политической партией, органом  профессионального союза, в том числе выборным органом первичной профсоюзной  организации, созданной в органе местного самоуправления, участия в съезде  (конференции) или общем собрании иной общественной организации, жилищного, жилищно-строительного, гаражного кооперативов, товарищества собственников  недвижимости) с разрешения представителя нанимателя (работодателя), которое  получено в порядке, установленном статьей 15.4</w:t>
      </w:r>
      <w:proofErr w:type="gramEnd"/>
      <w:r w:rsidRPr="002531FB">
        <w:rPr>
          <w:sz w:val="28"/>
          <w:szCs w:val="28"/>
          <w:shd w:val="clear" w:color="auto" w:fill="FFFFFF"/>
        </w:rPr>
        <w:t xml:space="preserve"> настоящего Закона</w:t>
      </w:r>
      <w:proofErr w:type="gramStart"/>
      <w:r w:rsidRPr="002531FB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2955DD" w:rsidRDefault="002531FB" w:rsidP="002955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1.13. пункт</w:t>
      </w:r>
      <w:r w:rsidR="002955DD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</w:t>
      </w:r>
      <w:r w:rsidR="002955DD">
        <w:rPr>
          <w:sz w:val="28"/>
          <w:szCs w:val="28"/>
          <w:shd w:val="clear" w:color="auto" w:fill="FFFFFF"/>
        </w:rPr>
        <w:t>3, 4, 5, 8 части 1 статьи 14</w:t>
      </w:r>
      <w:r w:rsidR="002955DD" w:rsidRPr="002955DD">
        <w:rPr>
          <w:bCs/>
          <w:sz w:val="28"/>
          <w:szCs w:val="28"/>
        </w:rPr>
        <w:t xml:space="preserve"> </w:t>
      </w:r>
      <w:r w:rsidR="002955DD" w:rsidRPr="004C0B6A">
        <w:rPr>
          <w:bCs/>
          <w:sz w:val="28"/>
          <w:szCs w:val="28"/>
        </w:rPr>
        <w:t>Положения изложить в новой редакции следующего содержания:</w:t>
      </w:r>
    </w:p>
    <w:p w:rsidR="002531FB" w:rsidRDefault="002955DD" w:rsidP="002531FB">
      <w:pPr>
        <w:ind w:firstLine="709"/>
        <w:jc w:val="both"/>
        <w:rPr>
          <w:sz w:val="28"/>
          <w:szCs w:val="28"/>
          <w:shd w:val="clear" w:color="auto" w:fill="FFFFFF"/>
        </w:rPr>
      </w:pPr>
      <w:r w:rsidRPr="002955DD">
        <w:rPr>
          <w:bCs/>
          <w:sz w:val="28"/>
          <w:szCs w:val="28"/>
        </w:rPr>
        <w:t>«3)</w:t>
      </w:r>
      <w:r w:rsidRPr="002955DD">
        <w:rPr>
          <w:sz w:val="28"/>
          <w:szCs w:val="28"/>
          <w:shd w:val="clear" w:color="auto" w:fill="FFFFFF"/>
        </w:rPr>
        <w:t xml:space="preserve">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законами;</w:t>
      </w:r>
    </w:p>
    <w:p w:rsidR="002955DD" w:rsidRPr="001A57AF" w:rsidRDefault="002955DD" w:rsidP="002531FB">
      <w:pPr>
        <w:ind w:firstLine="709"/>
        <w:jc w:val="both"/>
        <w:rPr>
          <w:sz w:val="28"/>
          <w:szCs w:val="28"/>
          <w:shd w:val="clear" w:color="auto" w:fill="FFFFFF"/>
        </w:rPr>
      </w:pPr>
      <w:r w:rsidRPr="001A57AF">
        <w:rPr>
          <w:sz w:val="28"/>
          <w:szCs w:val="28"/>
          <w:shd w:val="clear" w:color="auto" w:fill="FFFFFF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1A57AF">
        <w:rPr>
          <w:sz w:val="28"/>
          <w:szCs w:val="28"/>
          <w:shd w:val="clear" w:color="auto" w:fill="FFFFFF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 </w:t>
      </w:r>
      <w:hyperlink r:id="rId6" w:anchor="7D20K3" w:history="1">
        <w:r w:rsidRPr="001A57AF">
          <w:rPr>
            <w:rStyle w:val="a6"/>
            <w:color w:val="auto"/>
            <w:sz w:val="28"/>
            <w:szCs w:val="28"/>
            <w:shd w:val="clear" w:color="auto" w:fill="FFFFFF"/>
          </w:rPr>
          <w:t>Гражданским кодексом Российской Федерации</w:t>
        </w:r>
      </w:hyperlink>
      <w:r w:rsidRPr="001A57AF">
        <w:rPr>
          <w:sz w:val="28"/>
          <w:szCs w:val="28"/>
          <w:shd w:val="clear" w:color="auto" w:fill="FFFFFF"/>
        </w:rPr>
        <w:t>. Муниципальный служащий, сдавший подарок, полученный им в связи с протокольным мероприятием, со служебной командировкой или</w:t>
      </w:r>
      <w:proofErr w:type="gramEnd"/>
      <w:r w:rsidRPr="001A57AF">
        <w:rPr>
          <w:sz w:val="28"/>
          <w:szCs w:val="28"/>
          <w:shd w:val="clear" w:color="auto" w:fill="FFFFFF"/>
        </w:rPr>
        <w:t xml:space="preserve">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955DD" w:rsidRPr="001A57AF" w:rsidRDefault="002955DD" w:rsidP="002531FB">
      <w:pPr>
        <w:ind w:firstLine="709"/>
        <w:jc w:val="both"/>
        <w:rPr>
          <w:sz w:val="28"/>
          <w:szCs w:val="28"/>
          <w:shd w:val="clear" w:color="auto" w:fill="FFFFFF"/>
        </w:rPr>
      </w:pPr>
      <w:r w:rsidRPr="001A57AF">
        <w:rPr>
          <w:sz w:val="28"/>
          <w:szCs w:val="28"/>
          <w:shd w:val="clear" w:color="auto" w:fill="FFFFFF"/>
        </w:rPr>
        <w:t>5)</w:t>
      </w:r>
      <w:r w:rsidR="001A57AF" w:rsidRPr="001A57AF">
        <w:rPr>
          <w:sz w:val="28"/>
          <w:szCs w:val="28"/>
          <w:shd w:val="clear" w:color="auto" w:fill="FFFFFF"/>
        </w:rPr>
        <w:t xml:space="preserve">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</w:t>
      </w:r>
      <w:r w:rsidR="001A57AF" w:rsidRPr="001A57AF">
        <w:rPr>
          <w:sz w:val="28"/>
          <w:szCs w:val="28"/>
          <w:shd w:val="clear" w:color="auto" w:fill="FFFFFF"/>
        </w:rPr>
        <w:lastRenderedPageBreak/>
        <w:t>самоуправления иностранных государств, международными и иностранными некоммерческими организациями;</w:t>
      </w:r>
    </w:p>
    <w:p w:rsidR="004C0B6A" w:rsidRDefault="001A57AF" w:rsidP="004C0B6A">
      <w:pPr>
        <w:ind w:firstLine="709"/>
        <w:jc w:val="both"/>
        <w:rPr>
          <w:sz w:val="28"/>
          <w:szCs w:val="28"/>
          <w:shd w:val="clear" w:color="auto" w:fill="FFFFFF"/>
        </w:rPr>
      </w:pPr>
      <w:r w:rsidRPr="001A57AF">
        <w:rPr>
          <w:sz w:val="28"/>
          <w:szCs w:val="28"/>
          <w:shd w:val="clear" w:color="auto" w:fill="FFFFFF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</w:t>
      </w:r>
      <w:proofErr w:type="gramStart"/>
      <w:r w:rsidRPr="001A57AF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0A1FD1" w:rsidRDefault="001A57AF" w:rsidP="000A1FD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1.14.</w:t>
      </w:r>
      <w:r w:rsidR="000A1FD1">
        <w:rPr>
          <w:sz w:val="28"/>
          <w:szCs w:val="28"/>
          <w:shd w:val="clear" w:color="auto" w:fill="FFFFFF"/>
        </w:rPr>
        <w:t xml:space="preserve"> часть 4 статьи 14.1</w:t>
      </w:r>
      <w:r w:rsidR="000A1FD1" w:rsidRPr="000A1FD1">
        <w:rPr>
          <w:bCs/>
          <w:sz w:val="28"/>
          <w:szCs w:val="28"/>
        </w:rPr>
        <w:t xml:space="preserve"> </w:t>
      </w:r>
      <w:r w:rsidR="000A1FD1" w:rsidRPr="004C0B6A">
        <w:rPr>
          <w:bCs/>
          <w:sz w:val="28"/>
          <w:szCs w:val="28"/>
        </w:rPr>
        <w:t>Положения изложить в новой редакции следующего содержания:</w:t>
      </w:r>
    </w:p>
    <w:p w:rsidR="001A57AF" w:rsidRDefault="000A1FD1" w:rsidP="004C0B6A">
      <w:pPr>
        <w:ind w:firstLine="709"/>
        <w:jc w:val="both"/>
        <w:rPr>
          <w:sz w:val="28"/>
          <w:szCs w:val="28"/>
          <w:shd w:val="clear" w:color="auto" w:fill="FFFFFF"/>
        </w:rPr>
      </w:pPr>
      <w:r w:rsidRPr="000A1FD1">
        <w:rPr>
          <w:bCs/>
          <w:sz w:val="28"/>
          <w:szCs w:val="28"/>
        </w:rPr>
        <w:t>« 4.</w:t>
      </w:r>
      <w:r w:rsidRPr="000A1FD1">
        <w:rPr>
          <w:sz w:val="28"/>
          <w:szCs w:val="28"/>
          <w:shd w:val="clear" w:color="auto" w:fill="FFFFFF"/>
        </w:rPr>
        <w:t xml:space="preserve">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настоящим Законом и муниципальным правовым актом, может образовываться комиссия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0A1FD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</w:p>
    <w:p w:rsidR="000A1FD1" w:rsidRDefault="000A1FD1" w:rsidP="000A1FD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1.15. часть 1 статьи 15.2</w:t>
      </w:r>
      <w:r w:rsidRPr="000A1FD1">
        <w:rPr>
          <w:bCs/>
          <w:sz w:val="28"/>
          <w:szCs w:val="28"/>
        </w:rPr>
        <w:t xml:space="preserve"> </w:t>
      </w:r>
      <w:r w:rsidRPr="004C0B6A">
        <w:rPr>
          <w:bCs/>
          <w:sz w:val="28"/>
          <w:szCs w:val="28"/>
        </w:rPr>
        <w:t>Положения изложить в новой редакции следующего содержания:</w:t>
      </w:r>
    </w:p>
    <w:p w:rsidR="000A1FD1" w:rsidRDefault="000A1FD1" w:rsidP="004C0B6A">
      <w:pPr>
        <w:ind w:firstLine="709"/>
        <w:jc w:val="both"/>
        <w:rPr>
          <w:sz w:val="28"/>
          <w:szCs w:val="28"/>
          <w:shd w:val="clear" w:color="auto" w:fill="FFFFFF"/>
        </w:rPr>
      </w:pPr>
      <w:r w:rsidRPr="000A1FD1">
        <w:rPr>
          <w:bCs/>
          <w:color w:val="000000" w:themeColor="text1"/>
          <w:sz w:val="28"/>
          <w:szCs w:val="28"/>
        </w:rPr>
        <w:t>« 1.</w:t>
      </w:r>
      <w:r w:rsidRPr="000A1F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A1FD1">
        <w:rPr>
          <w:color w:val="000000" w:themeColor="text1"/>
          <w:sz w:val="28"/>
          <w:szCs w:val="28"/>
          <w:shd w:val="clear" w:color="auto" w:fill="FFFFFF"/>
        </w:rPr>
        <w:t>Муниципальный служащий, если федеральными законами не установлено иное,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Кировской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0A1FD1">
        <w:rPr>
          <w:color w:val="000000" w:themeColor="text1"/>
          <w:sz w:val="28"/>
          <w:szCs w:val="28"/>
          <w:shd w:val="clear" w:color="auto" w:fill="FFFFFF"/>
        </w:rPr>
        <w:t xml:space="preserve">), письменно </w:t>
      </w:r>
      <w:r w:rsidRPr="000A1FD1">
        <w:rPr>
          <w:sz w:val="28"/>
          <w:szCs w:val="28"/>
          <w:shd w:val="clear" w:color="auto" w:fill="FFFFFF"/>
        </w:rPr>
        <w:t>обращается к представителю нанимателя (работодателю) с ходатайством о разрешении на участие на безвозмездной основе в управлении некоммерческой организацией (далее - ходатайство) по форме согласно приложению к настоящему Закону. К ходатайству прилагаются копия учредительного документа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управления некоммерческой организации (при наличии такого Положения).</w:t>
      </w:r>
      <w:r>
        <w:rPr>
          <w:sz w:val="28"/>
          <w:szCs w:val="28"/>
          <w:shd w:val="clear" w:color="auto" w:fill="FFFFFF"/>
        </w:rPr>
        <w:t>»</w:t>
      </w:r>
      <w:r w:rsidR="00730B51">
        <w:rPr>
          <w:sz w:val="28"/>
          <w:szCs w:val="28"/>
          <w:shd w:val="clear" w:color="auto" w:fill="FFFFFF"/>
        </w:rPr>
        <w:t>;</w:t>
      </w:r>
    </w:p>
    <w:p w:rsidR="00730B51" w:rsidRPr="003A00B1" w:rsidRDefault="00730B51" w:rsidP="00730B51">
      <w:pPr>
        <w:ind w:firstLine="709"/>
        <w:jc w:val="both"/>
        <w:rPr>
          <w:bCs/>
          <w:sz w:val="28"/>
          <w:szCs w:val="28"/>
        </w:rPr>
      </w:pPr>
      <w:r w:rsidRPr="003A00B1">
        <w:rPr>
          <w:sz w:val="28"/>
          <w:szCs w:val="28"/>
          <w:shd w:val="clear" w:color="auto" w:fill="FFFFFF"/>
        </w:rPr>
        <w:t>1.16. часть 3 статьи 15.2</w:t>
      </w:r>
      <w:r w:rsidRPr="003A00B1">
        <w:rPr>
          <w:bCs/>
          <w:sz w:val="28"/>
          <w:szCs w:val="28"/>
        </w:rPr>
        <w:t xml:space="preserve"> Положения изложить в новой редакции следующего содержания:</w:t>
      </w:r>
    </w:p>
    <w:p w:rsidR="00730B51" w:rsidRPr="003A00B1" w:rsidRDefault="00730B51" w:rsidP="004C0B6A">
      <w:pPr>
        <w:ind w:firstLine="709"/>
        <w:jc w:val="both"/>
        <w:rPr>
          <w:sz w:val="28"/>
          <w:szCs w:val="28"/>
          <w:shd w:val="clear" w:color="auto" w:fill="FFFFFF"/>
        </w:rPr>
      </w:pPr>
      <w:r w:rsidRPr="003A00B1">
        <w:rPr>
          <w:bCs/>
          <w:sz w:val="28"/>
          <w:szCs w:val="28"/>
        </w:rPr>
        <w:t>«3.</w:t>
      </w:r>
      <w:r w:rsidRPr="003A00B1">
        <w:rPr>
          <w:sz w:val="28"/>
          <w:szCs w:val="28"/>
          <w:shd w:val="clear" w:color="auto" w:fill="FFFFFF"/>
        </w:rPr>
        <w:t>Оформленное ходатайство представляется муниципальным служащим лично в кадровую службу соответствующего органа местного самоуправления муниципального образования Кировской области либо направляется заказным почтовым отправлением с уведомлением о вручении до начала участия в управлении некоммерческой организацией</w:t>
      </w:r>
      <w:proofErr w:type="gramStart"/>
      <w:r w:rsidRPr="003A00B1">
        <w:rPr>
          <w:sz w:val="28"/>
          <w:szCs w:val="28"/>
          <w:shd w:val="clear" w:color="auto" w:fill="FFFFFF"/>
        </w:rPr>
        <w:t>.»;</w:t>
      </w:r>
      <w:proofErr w:type="gramEnd"/>
    </w:p>
    <w:p w:rsidR="00730B51" w:rsidRPr="003A00B1" w:rsidRDefault="00730B51" w:rsidP="00730B51">
      <w:pPr>
        <w:ind w:firstLine="709"/>
        <w:jc w:val="both"/>
        <w:rPr>
          <w:bCs/>
          <w:sz w:val="28"/>
          <w:szCs w:val="28"/>
        </w:rPr>
      </w:pPr>
      <w:r w:rsidRPr="003A00B1">
        <w:rPr>
          <w:sz w:val="28"/>
          <w:szCs w:val="28"/>
          <w:shd w:val="clear" w:color="auto" w:fill="FFFFFF"/>
        </w:rPr>
        <w:t xml:space="preserve">1.17. первый абзац </w:t>
      </w:r>
      <w:r w:rsidR="003A00B1" w:rsidRPr="003A00B1">
        <w:rPr>
          <w:sz w:val="28"/>
          <w:szCs w:val="28"/>
          <w:shd w:val="clear" w:color="auto" w:fill="FFFFFF"/>
        </w:rPr>
        <w:t>части</w:t>
      </w:r>
      <w:r w:rsidRPr="003A00B1">
        <w:rPr>
          <w:sz w:val="28"/>
          <w:szCs w:val="28"/>
          <w:shd w:val="clear" w:color="auto" w:fill="FFFFFF"/>
        </w:rPr>
        <w:t xml:space="preserve"> 4</w:t>
      </w:r>
      <w:r w:rsidR="003A00B1" w:rsidRPr="003A00B1">
        <w:rPr>
          <w:sz w:val="28"/>
          <w:szCs w:val="28"/>
          <w:shd w:val="clear" w:color="auto" w:fill="FFFFFF"/>
        </w:rPr>
        <w:t xml:space="preserve"> и пункт 1 части 4</w:t>
      </w:r>
      <w:r w:rsidRPr="003A00B1">
        <w:rPr>
          <w:sz w:val="28"/>
          <w:szCs w:val="28"/>
          <w:shd w:val="clear" w:color="auto" w:fill="FFFFFF"/>
        </w:rPr>
        <w:t xml:space="preserve"> статьи 15.2</w:t>
      </w:r>
      <w:r w:rsidRPr="003A00B1">
        <w:rPr>
          <w:bCs/>
          <w:sz w:val="28"/>
          <w:szCs w:val="28"/>
        </w:rPr>
        <w:t xml:space="preserve"> Положения изложить в новой редакции следующего содержания:</w:t>
      </w:r>
    </w:p>
    <w:p w:rsidR="003A00B1" w:rsidRPr="003A00B1" w:rsidRDefault="003A00B1" w:rsidP="00730B51">
      <w:pPr>
        <w:ind w:firstLine="709"/>
        <w:jc w:val="both"/>
        <w:rPr>
          <w:sz w:val="28"/>
          <w:szCs w:val="28"/>
          <w:shd w:val="clear" w:color="auto" w:fill="FFFFFF"/>
        </w:rPr>
      </w:pPr>
      <w:r w:rsidRPr="003A00B1">
        <w:rPr>
          <w:bCs/>
          <w:sz w:val="28"/>
          <w:szCs w:val="28"/>
        </w:rPr>
        <w:t>«4.</w:t>
      </w:r>
      <w:r w:rsidRPr="003A00B1">
        <w:rPr>
          <w:sz w:val="28"/>
          <w:szCs w:val="28"/>
          <w:shd w:val="clear" w:color="auto" w:fill="FFFFFF"/>
        </w:rPr>
        <w:t xml:space="preserve"> </w:t>
      </w:r>
      <w:proofErr w:type="gramStart"/>
      <w:r w:rsidRPr="003A00B1">
        <w:rPr>
          <w:sz w:val="28"/>
          <w:szCs w:val="28"/>
          <w:shd w:val="clear" w:color="auto" w:fill="FFFFFF"/>
        </w:rPr>
        <w:t xml:space="preserve">Подразделение кадровой службы соответствующего органа местного самоуправления муниципального образования Кировской области по профилактике коррупционных и иных правонарушений либо должностное </w:t>
      </w:r>
      <w:r w:rsidRPr="003A00B1">
        <w:rPr>
          <w:sz w:val="28"/>
          <w:szCs w:val="28"/>
          <w:shd w:val="clear" w:color="auto" w:fill="FFFFFF"/>
        </w:rPr>
        <w:lastRenderedPageBreak/>
        <w:t>лицо кадровой службы указанного органа, ответственное за работу по профилактике коррупционных и иных правонарушений (далее - кадровая служба (должностное лицо), в течение десяти рабочих дней со дня поступления ходатайства:</w:t>
      </w:r>
      <w:proofErr w:type="gramEnd"/>
    </w:p>
    <w:p w:rsidR="003A00B1" w:rsidRDefault="003A00B1" w:rsidP="003A00B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</w:t>
      </w:r>
      <w:r w:rsidRPr="003A00B1">
        <w:rPr>
          <w:sz w:val="28"/>
          <w:szCs w:val="28"/>
          <w:shd w:val="clear" w:color="auto" w:fill="FFFFFF"/>
        </w:rPr>
        <w:t>принимает и регистрирует ходатайство в день поступления в журнале регистрации ходатайств о разрешении на участие на безвозмездной основе в управлении некоммерческой организацией (далее - журнал регистрации ходатайств), форма которого утверждается руководителем органа местного самоуправления муниципального образования Кировской области</w:t>
      </w:r>
      <w:proofErr w:type="gramStart"/>
      <w:r w:rsidRPr="003A00B1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3A00B1" w:rsidRPr="003A00B1" w:rsidRDefault="003A00B1" w:rsidP="003A00B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1.18. часть 3 статьи 23</w:t>
      </w:r>
      <w:r w:rsidRPr="003A00B1">
        <w:rPr>
          <w:bCs/>
          <w:sz w:val="28"/>
          <w:szCs w:val="28"/>
        </w:rPr>
        <w:t xml:space="preserve"> Положения изложить в новой редакции следующего содержания:</w:t>
      </w:r>
    </w:p>
    <w:p w:rsidR="003A00B1" w:rsidRDefault="003A00B1" w:rsidP="003A00B1">
      <w:pPr>
        <w:jc w:val="both"/>
        <w:rPr>
          <w:sz w:val="28"/>
          <w:szCs w:val="28"/>
          <w:shd w:val="clear" w:color="auto" w:fill="FFFFFF"/>
        </w:rPr>
      </w:pPr>
      <w:r w:rsidRPr="003A00B1">
        <w:rPr>
          <w:bCs/>
          <w:sz w:val="28"/>
          <w:szCs w:val="28"/>
        </w:rPr>
        <w:t>« 3.</w:t>
      </w:r>
      <w:r w:rsidRPr="003A00B1">
        <w:rPr>
          <w:sz w:val="28"/>
          <w:szCs w:val="28"/>
          <w:shd w:val="clear" w:color="auto" w:fill="FFFFFF"/>
        </w:rPr>
        <w:t xml:space="preserve">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</w:t>
      </w:r>
      <w:proofErr w:type="gramStart"/>
      <w:r w:rsidRPr="003A00B1">
        <w:rPr>
          <w:sz w:val="28"/>
          <w:szCs w:val="28"/>
          <w:shd w:val="clear" w:color="auto" w:fill="FFFFFF"/>
        </w:rPr>
        <w:t>.»;</w:t>
      </w:r>
      <w:proofErr w:type="gramEnd"/>
    </w:p>
    <w:p w:rsidR="004E57BC" w:rsidRDefault="004E57BC" w:rsidP="004E57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3A00B1">
        <w:rPr>
          <w:sz w:val="28"/>
          <w:szCs w:val="28"/>
          <w:shd w:val="clear" w:color="auto" w:fill="FFFFFF"/>
        </w:rPr>
        <w:t xml:space="preserve">.19. </w:t>
      </w:r>
      <w:r>
        <w:rPr>
          <w:sz w:val="28"/>
          <w:szCs w:val="28"/>
          <w:shd w:val="clear" w:color="auto" w:fill="FFFFFF"/>
        </w:rPr>
        <w:t>пункт 4 статьи 28</w:t>
      </w:r>
      <w:r w:rsidRPr="004E57BC">
        <w:rPr>
          <w:bCs/>
          <w:sz w:val="28"/>
          <w:szCs w:val="28"/>
        </w:rPr>
        <w:t xml:space="preserve"> </w:t>
      </w:r>
      <w:r w:rsidRPr="003A00B1">
        <w:rPr>
          <w:bCs/>
          <w:sz w:val="28"/>
          <w:szCs w:val="28"/>
        </w:rPr>
        <w:t>Положения изложить в новой редакции следующего содержания:</w:t>
      </w:r>
    </w:p>
    <w:p w:rsidR="004E57BC" w:rsidRDefault="004E57BC" w:rsidP="004E57BC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E57BC">
        <w:rPr>
          <w:bCs/>
          <w:sz w:val="28"/>
          <w:szCs w:val="28"/>
        </w:rPr>
        <w:t>«4)</w:t>
      </w:r>
      <w:r w:rsidRPr="004E57BC">
        <w:rPr>
          <w:sz w:val="28"/>
          <w:szCs w:val="28"/>
          <w:shd w:val="clear" w:color="auto" w:fill="FFFFFF"/>
        </w:rPr>
        <w:t xml:space="preserve">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4E57BC" w:rsidRDefault="004E57BC" w:rsidP="004E57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1.20. части 2 и 3 статьи 30</w:t>
      </w:r>
      <w:r w:rsidRPr="004E57BC">
        <w:rPr>
          <w:bCs/>
          <w:sz w:val="28"/>
          <w:szCs w:val="28"/>
        </w:rPr>
        <w:t xml:space="preserve"> </w:t>
      </w:r>
      <w:r w:rsidRPr="003A00B1">
        <w:rPr>
          <w:bCs/>
          <w:sz w:val="28"/>
          <w:szCs w:val="28"/>
        </w:rPr>
        <w:t>Положения изложить в новой редакции следующего содержания:</w:t>
      </w:r>
    </w:p>
    <w:p w:rsidR="004E57BC" w:rsidRPr="004E57BC" w:rsidRDefault="004E57BC" w:rsidP="004E57BC">
      <w:pPr>
        <w:ind w:firstLine="709"/>
        <w:jc w:val="both"/>
        <w:rPr>
          <w:sz w:val="28"/>
          <w:szCs w:val="28"/>
          <w:shd w:val="clear" w:color="auto" w:fill="FFFFFF"/>
        </w:rPr>
      </w:pPr>
      <w:r w:rsidRPr="004E57BC">
        <w:rPr>
          <w:bCs/>
          <w:sz w:val="28"/>
          <w:szCs w:val="28"/>
        </w:rPr>
        <w:t>«2.</w:t>
      </w:r>
      <w:r w:rsidR="00290615">
        <w:rPr>
          <w:bCs/>
          <w:sz w:val="28"/>
          <w:szCs w:val="28"/>
        </w:rPr>
        <w:t xml:space="preserve"> </w:t>
      </w:r>
      <w:r w:rsidRPr="004E57BC">
        <w:rPr>
          <w:sz w:val="28"/>
          <w:szCs w:val="28"/>
          <w:shd w:val="clear" w:color="auto" w:fill="FFFFFF"/>
        </w:rPr>
        <w:t xml:space="preserve">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службы.</w:t>
      </w:r>
    </w:p>
    <w:p w:rsidR="004C0B6A" w:rsidRPr="000A1FD1" w:rsidRDefault="004E57BC" w:rsidP="00547C9F">
      <w:pPr>
        <w:ind w:firstLine="709"/>
        <w:jc w:val="both"/>
        <w:rPr>
          <w:bCs/>
          <w:sz w:val="28"/>
          <w:szCs w:val="28"/>
        </w:rPr>
      </w:pPr>
      <w:r w:rsidRPr="004E57BC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4E57BC">
        <w:rPr>
          <w:sz w:val="28"/>
          <w:szCs w:val="28"/>
          <w:shd w:val="clear" w:color="auto" w:fill="FFFFFF"/>
        </w:rPr>
        <w:t>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самоуправления, или его правопреемнику</w:t>
      </w:r>
      <w:proofErr w:type="gramStart"/>
      <w:r w:rsidRPr="004E57B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547C9F" w:rsidRPr="00FD1A44" w:rsidRDefault="00547C9F" w:rsidP="00547C9F">
      <w:pPr>
        <w:ind w:firstLine="709"/>
        <w:jc w:val="both"/>
        <w:rPr>
          <w:bCs/>
          <w:sz w:val="28"/>
          <w:szCs w:val="28"/>
        </w:rPr>
      </w:pPr>
    </w:p>
    <w:bookmarkEnd w:id="0"/>
    <w:p w:rsidR="00EA45B5" w:rsidRPr="00EA45B5" w:rsidRDefault="00EA45B5" w:rsidP="001B6B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5B5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EA45B5" w:rsidRPr="00EA45B5" w:rsidRDefault="00EA45B5" w:rsidP="001B6B3A">
      <w:pPr>
        <w:spacing w:line="360" w:lineRule="auto"/>
        <w:ind w:firstLine="708"/>
        <w:jc w:val="both"/>
        <w:rPr>
          <w:sz w:val="28"/>
          <w:szCs w:val="28"/>
        </w:rPr>
      </w:pPr>
      <w:r w:rsidRPr="00EA45B5">
        <w:rPr>
          <w:sz w:val="28"/>
          <w:szCs w:val="28"/>
        </w:rPr>
        <w:lastRenderedPageBreak/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Pr="00EA45B5">
        <w:rPr>
          <w:sz w:val="28"/>
          <w:szCs w:val="28"/>
        </w:rPr>
        <w:t>Зимнякского</w:t>
      </w:r>
      <w:proofErr w:type="spellEnd"/>
      <w:r w:rsidRPr="00EA45B5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EA45B5">
        <w:rPr>
          <w:sz w:val="28"/>
          <w:szCs w:val="28"/>
        </w:rPr>
        <w:t>Зимнякского</w:t>
      </w:r>
      <w:proofErr w:type="spellEnd"/>
      <w:r w:rsidRPr="00EA45B5">
        <w:rPr>
          <w:sz w:val="28"/>
          <w:szCs w:val="28"/>
        </w:rPr>
        <w:t xml:space="preserve"> сельского поселения.</w:t>
      </w: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Председатель  </w:t>
      </w:r>
      <w:proofErr w:type="spellStart"/>
      <w:r w:rsidRPr="00EA45B5">
        <w:rPr>
          <w:sz w:val="28"/>
          <w:szCs w:val="28"/>
        </w:rPr>
        <w:t>Зимнякской</w:t>
      </w:r>
      <w:proofErr w:type="spellEnd"/>
      <w:r w:rsidRPr="00EA45B5">
        <w:rPr>
          <w:sz w:val="28"/>
          <w:szCs w:val="28"/>
        </w:rPr>
        <w:t xml:space="preserve"> </w:t>
      </w:r>
    </w:p>
    <w:p w:rsidR="003071D2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сельской Думы                                                                          </w:t>
      </w:r>
      <w:r w:rsidR="001B6B3A">
        <w:rPr>
          <w:sz w:val="28"/>
          <w:szCs w:val="28"/>
        </w:rPr>
        <w:t xml:space="preserve">  </w:t>
      </w:r>
      <w:r w:rsidRPr="00EA45B5">
        <w:rPr>
          <w:sz w:val="28"/>
          <w:szCs w:val="28"/>
        </w:rPr>
        <w:t xml:space="preserve">    </w:t>
      </w:r>
      <w:r w:rsidR="00290615">
        <w:rPr>
          <w:sz w:val="28"/>
          <w:szCs w:val="28"/>
        </w:rPr>
        <w:t>Т.С.Сметанина</w:t>
      </w:r>
      <w:r w:rsidRPr="00EA45B5">
        <w:rPr>
          <w:sz w:val="28"/>
          <w:szCs w:val="28"/>
        </w:rPr>
        <w:t xml:space="preserve"> </w:t>
      </w: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Глава сельского поселения                                                             В.М.Кузнецов</w:t>
      </w:r>
    </w:p>
    <w:p w:rsidR="003071D2" w:rsidRPr="00EA45B5" w:rsidRDefault="003071D2">
      <w:pPr>
        <w:rPr>
          <w:sz w:val="28"/>
          <w:szCs w:val="28"/>
        </w:rPr>
      </w:pPr>
    </w:p>
    <w:sectPr w:rsidR="003071D2" w:rsidRPr="00EA45B5" w:rsidSect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641A"/>
    <w:multiLevelType w:val="hybridMultilevel"/>
    <w:tmpl w:val="1A76703E"/>
    <w:lvl w:ilvl="0" w:tplc="8E3AEAFA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D2"/>
    <w:rsid w:val="000353A6"/>
    <w:rsid w:val="000A1FD1"/>
    <w:rsid w:val="000C1883"/>
    <w:rsid w:val="001A57AF"/>
    <w:rsid w:val="001B6B3A"/>
    <w:rsid w:val="002531FB"/>
    <w:rsid w:val="00290615"/>
    <w:rsid w:val="002955DD"/>
    <w:rsid w:val="003071D2"/>
    <w:rsid w:val="00317C0D"/>
    <w:rsid w:val="003A00B1"/>
    <w:rsid w:val="0047588C"/>
    <w:rsid w:val="004C0B6A"/>
    <w:rsid w:val="004E57BC"/>
    <w:rsid w:val="00547C9F"/>
    <w:rsid w:val="005A5D93"/>
    <w:rsid w:val="0066356D"/>
    <w:rsid w:val="00730B51"/>
    <w:rsid w:val="007B02DE"/>
    <w:rsid w:val="00892410"/>
    <w:rsid w:val="008C4921"/>
    <w:rsid w:val="009907B2"/>
    <w:rsid w:val="00A2387B"/>
    <w:rsid w:val="00A831B9"/>
    <w:rsid w:val="00B461F0"/>
    <w:rsid w:val="00D427F8"/>
    <w:rsid w:val="00EA2CFA"/>
    <w:rsid w:val="00EA45B5"/>
    <w:rsid w:val="00EF4740"/>
    <w:rsid w:val="00F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C1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7690" TargetMode="External"/><Relationship Id="rId5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2023-08-07T06:11:00Z</cp:lastPrinted>
  <dcterms:created xsi:type="dcterms:W3CDTF">2023-08-07T06:12:00Z</dcterms:created>
  <dcterms:modified xsi:type="dcterms:W3CDTF">2023-08-08T06:02:00Z</dcterms:modified>
</cp:coreProperties>
</file>