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4EE" w:rsidRDefault="002E04E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</w:p>
    <w:p w:rsidR="002E04EE" w:rsidRDefault="002E04E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</w:p>
    <w:p w:rsidR="002E04EE" w:rsidRDefault="002E04E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</w:p>
    <w:p w:rsidR="00BE5F9E" w:rsidRPr="00A71E83" w:rsidRDefault="00BE5F9E" w:rsidP="00BE5F9E">
      <w:pPr>
        <w:pStyle w:val="a4"/>
        <w:jc w:val="center"/>
        <w:rPr>
          <w:sz w:val="36"/>
          <w:szCs w:val="36"/>
        </w:rPr>
      </w:pPr>
      <w:r w:rsidRPr="00A71E83">
        <w:rPr>
          <w:rStyle w:val="a3"/>
          <w:color w:val="0000CD"/>
          <w:sz w:val="36"/>
          <w:szCs w:val="36"/>
        </w:rPr>
        <w:t>Сведения о численности муниципальных служащих</w:t>
      </w:r>
      <w:r>
        <w:rPr>
          <w:rStyle w:val="a3"/>
          <w:color w:val="0000CD"/>
          <w:sz w:val="36"/>
          <w:szCs w:val="36"/>
        </w:rPr>
        <w:t>,</w:t>
      </w:r>
    </w:p>
    <w:p w:rsidR="00BE5F9E" w:rsidRPr="00A71E83" w:rsidRDefault="00BE5F9E" w:rsidP="00BE5F9E">
      <w:pPr>
        <w:pStyle w:val="a4"/>
        <w:jc w:val="center"/>
        <w:rPr>
          <w:sz w:val="36"/>
          <w:szCs w:val="36"/>
        </w:rPr>
      </w:pPr>
      <w:r w:rsidRPr="00A71E83">
        <w:rPr>
          <w:rStyle w:val="a3"/>
          <w:color w:val="0000CD"/>
          <w:sz w:val="36"/>
          <w:szCs w:val="36"/>
        </w:rPr>
        <w:t xml:space="preserve">главы </w:t>
      </w:r>
      <w:proofErr w:type="spellStart"/>
      <w:r w:rsidRPr="00A71E83">
        <w:rPr>
          <w:rStyle w:val="a3"/>
          <w:color w:val="0000CD"/>
          <w:sz w:val="36"/>
          <w:szCs w:val="36"/>
        </w:rPr>
        <w:t>Зимнякского</w:t>
      </w:r>
      <w:proofErr w:type="spellEnd"/>
      <w:r w:rsidRPr="00A71E83">
        <w:rPr>
          <w:rStyle w:val="a3"/>
          <w:color w:val="0000CD"/>
          <w:sz w:val="36"/>
          <w:szCs w:val="36"/>
        </w:rPr>
        <w:t xml:space="preserve"> сельского поселения</w:t>
      </w:r>
    </w:p>
    <w:p w:rsidR="00BE5F9E" w:rsidRDefault="00BE5F9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  <w:r w:rsidRPr="00A71E83">
        <w:rPr>
          <w:rStyle w:val="a3"/>
          <w:color w:val="0000CD"/>
          <w:sz w:val="36"/>
          <w:szCs w:val="36"/>
        </w:rPr>
        <w:t>и расходах на</w:t>
      </w:r>
      <w:r>
        <w:rPr>
          <w:rStyle w:val="a3"/>
          <w:color w:val="0000CD"/>
          <w:sz w:val="36"/>
          <w:szCs w:val="36"/>
        </w:rPr>
        <w:t xml:space="preserve"> их денежное содержание</w:t>
      </w:r>
      <w:r w:rsidRPr="00A71E83">
        <w:rPr>
          <w:rStyle w:val="a3"/>
          <w:color w:val="0000CD"/>
          <w:sz w:val="36"/>
          <w:szCs w:val="36"/>
        </w:rPr>
        <w:t>:</w:t>
      </w:r>
    </w:p>
    <w:p w:rsidR="00BE5F9E" w:rsidRDefault="00BE5F9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</w:p>
    <w:p w:rsidR="00BE5F9E" w:rsidRDefault="00BE5F9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  <w:r>
        <w:rPr>
          <w:rStyle w:val="a3"/>
          <w:color w:val="0000CD"/>
          <w:sz w:val="36"/>
          <w:szCs w:val="36"/>
        </w:rPr>
        <w:t>20</w:t>
      </w:r>
      <w:r w:rsidR="00CB705E">
        <w:rPr>
          <w:rStyle w:val="a3"/>
          <w:color w:val="0000CD"/>
          <w:sz w:val="36"/>
          <w:szCs w:val="36"/>
        </w:rPr>
        <w:t>2</w:t>
      </w:r>
      <w:r w:rsidR="00FC488E">
        <w:rPr>
          <w:rStyle w:val="a3"/>
          <w:color w:val="0000CD"/>
          <w:sz w:val="36"/>
          <w:szCs w:val="36"/>
        </w:rPr>
        <w:t>6</w:t>
      </w:r>
      <w:r>
        <w:rPr>
          <w:rStyle w:val="a3"/>
          <w:color w:val="0000CD"/>
          <w:sz w:val="36"/>
          <w:szCs w:val="36"/>
        </w:rPr>
        <w:t xml:space="preserve"> год </w:t>
      </w:r>
    </w:p>
    <w:p w:rsidR="00BE5F9E" w:rsidRDefault="00BE5F9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88"/>
        <w:gridCol w:w="1334"/>
        <w:gridCol w:w="1203"/>
        <w:gridCol w:w="1205"/>
        <w:gridCol w:w="1205"/>
        <w:gridCol w:w="1205"/>
        <w:gridCol w:w="1405"/>
      </w:tblGrid>
      <w:tr w:rsidR="00BE5F9E" w:rsidTr="00BE5F9E">
        <w:tc>
          <w:tcPr>
            <w:tcW w:w="1627" w:type="dxa"/>
            <w:vMerge w:val="restart"/>
          </w:tcPr>
          <w:p w:rsidR="00BE5F9E" w:rsidRDefault="00BE5F9E">
            <w:r>
              <w:t>Наименование</w:t>
            </w:r>
          </w:p>
        </w:tc>
        <w:tc>
          <w:tcPr>
            <w:tcW w:w="1334" w:type="dxa"/>
            <w:vMerge w:val="restart"/>
          </w:tcPr>
          <w:p w:rsidR="00BE5F9E" w:rsidRDefault="00BE5F9E">
            <w:r>
              <w:t>Код раздела, подраздела</w:t>
            </w:r>
          </w:p>
        </w:tc>
        <w:tc>
          <w:tcPr>
            <w:tcW w:w="5107" w:type="dxa"/>
            <w:gridSpan w:val="4"/>
          </w:tcPr>
          <w:p w:rsidR="00BE5F9E" w:rsidRDefault="00BE5F9E"/>
          <w:p w:rsidR="00BE5F9E" w:rsidRDefault="00BE5F9E"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  <w:tc>
          <w:tcPr>
            <w:tcW w:w="1277" w:type="dxa"/>
            <w:vMerge w:val="restart"/>
          </w:tcPr>
          <w:p w:rsidR="00BE5F9E" w:rsidRDefault="00BE5F9E">
            <w:r>
              <w:t>Численность (занято ставок на отчетную дату)</w:t>
            </w:r>
          </w:p>
        </w:tc>
      </w:tr>
      <w:tr w:rsidR="00BE5F9E" w:rsidTr="00BE5F9E">
        <w:tc>
          <w:tcPr>
            <w:tcW w:w="1627" w:type="dxa"/>
            <w:vMerge/>
          </w:tcPr>
          <w:p w:rsidR="00BE5F9E" w:rsidRDefault="00BE5F9E"/>
        </w:tc>
        <w:tc>
          <w:tcPr>
            <w:tcW w:w="1334" w:type="dxa"/>
            <w:vMerge/>
          </w:tcPr>
          <w:p w:rsidR="00BE5F9E" w:rsidRDefault="00BE5F9E"/>
        </w:tc>
        <w:tc>
          <w:tcPr>
            <w:tcW w:w="1276" w:type="dxa"/>
          </w:tcPr>
          <w:p w:rsidR="00BE5F9E" w:rsidRDefault="00BE5F9E">
            <w:r>
              <w:t>1 квартал</w:t>
            </w:r>
          </w:p>
        </w:tc>
        <w:tc>
          <w:tcPr>
            <w:tcW w:w="1277" w:type="dxa"/>
          </w:tcPr>
          <w:p w:rsidR="00BE5F9E" w:rsidRDefault="00BE5F9E">
            <w:r>
              <w:t>2 квартал</w:t>
            </w:r>
          </w:p>
        </w:tc>
        <w:tc>
          <w:tcPr>
            <w:tcW w:w="1277" w:type="dxa"/>
          </w:tcPr>
          <w:p w:rsidR="00BE5F9E" w:rsidRDefault="00BE5F9E">
            <w:r>
              <w:t>3 квартал</w:t>
            </w:r>
          </w:p>
        </w:tc>
        <w:tc>
          <w:tcPr>
            <w:tcW w:w="1277" w:type="dxa"/>
          </w:tcPr>
          <w:p w:rsidR="00BE5F9E" w:rsidRDefault="00BE5F9E">
            <w:r>
              <w:t>4 квартал</w:t>
            </w:r>
          </w:p>
        </w:tc>
        <w:tc>
          <w:tcPr>
            <w:tcW w:w="1277" w:type="dxa"/>
            <w:vMerge/>
          </w:tcPr>
          <w:p w:rsidR="00BE5F9E" w:rsidRDefault="00BE5F9E"/>
        </w:tc>
        <w:bookmarkStart w:id="0" w:name="_GoBack"/>
        <w:bookmarkEnd w:id="0"/>
      </w:tr>
      <w:tr w:rsidR="00BE5F9E" w:rsidTr="00BE5F9E">
        <w:tc>
          <w:tcPr>
            <w:tcW w:w="1627" w:type="dxa"/>
          </w:tcPr>
          <w:p w:rsidR="00BE5F9E" w:rsidRDefault="00BE5F9E" w:rsidP="00BE5F9E">
            <w:r>
              <w:t xml:space="preserve">Глава </w:t>
            </w:r>
            <w:proofErr w:type="spellStart"/>
            <w:r>
              <w:t>Зимнякского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334" w:type="dxa"/>
          </w:tcPr>
          <w:p w:rsidR="00BE5F9E" w:rsidRDefault="00BE5F9E" w:rsidP="00BE5F9E">
            <w:pPr>
              <w:jc w:val="center"/>
            </w:pPr>
          </w:p>
          <w:p w:rsidR="00BE5F9E" w:rsidRDefault="00BE5F9E" w:rsidP="00BE5F9E">
            <w:pPr>
              <w:jc w:val="center"/>
            </w:pPr>
            <w:r>
              <w:t>0102</w:t>
            </w:r>
          </w:p>
        </w:tc>
        <w:tc>
          <w:tcPr>
            <w:tcW w:w="1276" w:type="dxa"/>
          </w:tcPr>
          <w:p w:rsidR="00BE5F9E" w:rsidRDefault="00BE5F9E" w:rsidP="002E04EE">
            <w:pPr>
              <w:jc w:val="center"/>
            </w:pPr>
          </w:p>
          <w:p w:rsidR="002E04EE" w:rsidRDefault="00FC488E" w:rsidP="002E04EE">
            <w:pPr>
              <w:jc w:val="center"/>
            </w:pPr>
            <w:r>
              <w:t>114,3</w:t>
            </w:r>
          </w:p>
        </w:tc>
        <w:tc>
          <w:tcPr>
            <w:tcW w:w="1277" w:type="dxa"/>
          </w:tcPr>
          <w:p w:rsidR="002E04EE" w:rsidRDefault="002E04EE" w:rsidP="002E04EE">
            <w:pPr>
              <w:jc w:val="center"/>
            </w:pPr>
          </w:p>
          <w:p w:rsidR="002001D0" w:rsidRDefault="002001D0" w:rsidP="002E04EE">
            <w:pPr>
              <w:jc w:val="center"/>
            </w:pPr>
            <w:r>
              <w:t>223,5</w:t>
            </w:r>
          </w:p>
          <w:p w:rsidR="00B247C8" w:rsidRDefault="00B247C8" w:rsidP="00BC6B09">
            <w:pPr>
              <w:jc w:val="center"/>
            </w:pPr>
          </w:p>
        </w:tc>
        <w:tc>
          <w:tcPr>
            <w:tcW w:w="1277" w:type="dxa"/>
          </w:tcPr>
          <w:p w:rsidR="00BE5F9E" w:rsidRDefault="00BE5F9E" w:rsidP="002E04EE">
            <w:pPr>
              <w:jc w:val="center"/>
            </w:pPr>
          </w:p>
          <w:p w:rsidR="002E04EE" w:rsidRDefault="00FB213C" w:rsidP="002E04EE">
            <w:pPr>
              <w:jc w:val="center"/>
            </w:pPr>
            <w:r>
              <w:t>257,4</w:t>
            </w:r>
          </w:p>
        </w:tc>
        <w:tc>
          <w:tcPr>
            <w:tcW w:w="1277" w:type="dxa"/>
          </w:tcPr>
          <w:p w:rsidR="00BE5F9E" w:rsidRDefault="00BE5F9E" w:rsidP="002E04EE">
            <w:pPr>
              <w:jc w:val="center"/>
            </w:pPr>
          </w:p>
          <w:p w:rsidR="00120BCE" w:rsidRDefault="00120BCE" w:rsidP="000A5797">
            <w:pPr>
              <w:jc w:val="center"/>
            </w:pPr>
          </w:p>
        </w:tc>
        <w:tc>
          <w:tcPr>
            <w:tcW w:w="1277" w:type="dxa"/>
          </w:tcPr>
          <w:p w:rsidR="00BE5F9E" w:rsidRDefault="00BE5F9E" w:rsidP="002E04EE">
            <w:pPr>
              <w:jc w:val="center"/>
            </w:pPr>
          </w:p>
          <w:p w:rsidR="002E04EE" w:rsidRDefault="002E04EE" w:rsidP="002E04EE">
            <w:pPr>
              <w:jc w:val="center"/>
            </w:pPr>
            <w:r>
              <w:t>1</w:t>
            </w:r>
          </w:p>
        </w:tc>
      </w:tr>
      <w:tr w:rsidR="00BE5F9E" w:rsidTr="00BE5F9E">
        <w:tc>
          <w:tcPr>
            <w:tcW w:w="1627" w:type="dxa"/>
          </w:tcPr>
          <w:p w:rsidR="00BE5F9E" w:rsidRDefault="00BE5F9E">
            <w:r>
              <w:t>Муниципальные служащие администрации</w:t>
            </w:r>
          </w:p>
        </w:tc>
        <w:tc>
          <w:tcPr>
            <w:tcW w:w="1334" w:type="dxa"/>
          </w:tcPr>
          <w:p w:rsidR="00BE5F9E" w:rsidRDefault="00BE5F9E"/>
          <w:p w:rsidR="00BE5F9E" w:rsidRDefault="00BE5F9E" w:rsidP="00BE5F9E">
            <w:pPr>
              <w:jc w:val="center"/>
            </w:pPr>
            <w:r>
              <w:t>0104</w:t>
            </w:r>
          </w:p>
        </w:tc>
        <w:tc>
          <w:tcPr>
            <w:tcW w:w="1276" w:type="dxa"/>
          </w:tcPr>
          <w:p w:rsidR="00BE5F9E" w:rsidRDefault="00BE5F9E" w:rsidP="002E04EE">
            <w:pPr>
              <w:jc w:val="center"/>
            </w:pPr>
          </w:p>
          <w:p w:rsidR="002E04EE" w:rsidRDefault="00FC488E" w:rsidP="002E04EE">
            <w:pPr>
              <w:jc w:val="center"/>
            </w:pPr>
            <w:r>
              <w:t>171,5</w:t>
            </w:r>
          </w:p>
        </w:tc>
        <w:tc>
          <w:tcPr>
            <w:tcW w:w="1277" w:type="dxa"/>
          </w:tcPr>
          <w:p w:rsidR="00BE5F9E" w:rsidRDefault="00BE5F9E" w:rsidP="002E04EE">
            <w:pPr>
              <w:jc w:val="center"/>
            </w:pPr>
          </w:p>
          <w:p w:rsidR="002E04EE" w:rsidRDefault="002001D0" w:rsidP="002E04EE">
            <w:pPr>
              <w:jc w:val="center"/>
            </w:pPr>
            <w:r>
              <w:t>316,4</w:t>
            </w:r>
          </w:p>
        </w:tc>
        <w:tc>
          <w:tcPr>
            <w:tcW w:w="1277" w:type="dxa"/>
          </w:tcPr>
          <w:p w:rsidR="00BE5F9E" w:rsidRDefault="00BE5F9E" w:rsidP="002E04EE">
            <w:pPr>
              <w:jc w:val="center"/>
            </w:pPr>
          </w:p>
          <w:p w:rsidR="002E04EE" w:rsidRDefault="00FB213C" w:rsidP="002E04EE">
            <w:pPr>
              <w:jc w:val="center"/>
            </w:pPr>
            <w:r>
              <w:t>442,9</w:t>
            </w:r>
          </w:p>
        </w:tc>
        <w:tc>
          <w:tcPr>
            <w:tcW w:w="1277" w:type="dxa"/>
          </w:tcPr>
          <w:p w:rsidR="00BE5F9E" w:rsidRDefault="00BE5F9E" w:rsidP="002E04EE">
            <w:pPr>
              <w:jc w:val="center"/>
            </w:pPr>
          </w:p>
          <w:p w:rsidR="00120BCE" w:rsidRDefault="00120BCE" w:rsidP="002E04EE">
            <w:pPr>
              <w:jc w:val="center"/>
            </w:pPr>
          </w:p>
        </w:tc>
        <w:tc>
          <w:tcPr>
            <w:tcW w:w="1277" w:type="dxa"/>
          </w:tcPr>
          <w:p w:rsidR="00BE5F9E" w:rsidRDefault="00BE5F9E" w:rsidP="002E04EE">
            <w:pPr>
              <w:jc w:val="center"/>
            </w:pPr>
          </w:p>
          <w:p w:rsidR="002E04EE" w:rsidRDefault="00FC488E" w:rsidP="002E04EE">
            <w:pPr>
              <w:jc w:val="center"/>
            </w:pPr>
            <w:r>
              <w:t>2</w:t>
            </w:r>
          </w:p>
        </w:tc>
      </w:tr>
      <w:tr w:rsidR="002E04EE" w:rsidTr="00BE5F9E">
        <w:tc>
          <w:tcPr>
            <w:tcW w:w="1627" w:type="dxa"/>
          </w:tcPr>
          <w:p w:rsidR="002E04EE" w:rsidRDefault="002E04EE">
            <w:r>
              <w:t>ИТОГО:</w:t>
            </w:r>
          </w:p>
        </w:tc>
        <w:tc>
          <w:tcPr>
            <w:tcW w:w="1334" w:type="dxa"/>
          </w:tcPr>
          <w:p w:rsidR="002E04EE" w:rsidRDefault="002E04EE"/>
        </w:tc>
        <w:tc>
          <w:tcPr>
            <w:tcW w:w="1276" w:type="dxa"/>
          </w:tcPr>
          <w:p w:rsidR="002E04EE" w:rsidRDefault="00FC488E" w:rsidP="002E04EE">
            <w:pPr>
              <w:jc w:val="center"/>
            </w:pPr>
            <w:r>
              <w:t>286,0</w:t>
            </w:r>
          </w:p>
        </w:tc>
        <w:tc>
          <w:tcPr>
            <w:tcW w:w="1277" w:type="dxa"/>
          </w:tcPr>
          <w:p w:rsidR="002E04EE" w:rsidRDefault="002001D0" w:rsidP="002E04EE">
            <w:pPr>
              <w:jc w:val="center"/>
            </w:pPr>
            <w:r>
              <w:t>539,9</w:t>
            </w:r>
          </w:p>
        </w:tc>
        <w:tc>
          <w:tcPr>
            <w:tcW w:w="1277" w:type="dxa"/>
          </w:tcPr>
          <w:p w:rsidR="002E04EE" w:rsidRDefault="00FB213C" w:rsidP="002E04EE">
            <w:pPr>
              <w:jc w:val="center"/>
            </w:pPr>
            <w:r>
              <w:t>700,3</w:t>
            </w:r>
          </w:p>
        </w:tc>
        <w:tc>
          <w:tcPr>
            <w:tcW w:w="1277" w:type="dxa"/>
          </w:tcPr>
          <w:p w:rsidR="002E04EE" w:rsidRDefault="002E04EE" w:rsidP="002E04EE">
            <w:pPr>
              <w:jc w:val="center"/>
            </w:pPr>
          </w:p>
        </w:tc>
        <w:tc>
          <w:tcPr>
            <w:tcW w:w="1277" w:type="dxa"/>
          </w:tcPr>
          <w:p w:rsidR="002E04EE" w:rsidRDefault="00FC488E" w:rsidP="002E04EE">
            <w:pPr>
              <w:jc w:val="center"/>
            </w:pPr>
            <w:r>
              <w:t>3</w:t>
            </w:r>
          </w:p>
        </w:tc>
      </w:tr>
    </w:tbl>
    <w:p w:rsidR="002C57E9" w:rsidRDefault="002C57E9"/>
    <w:sectPr w:rsidR="002C5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F93"/>
    <w:rsid w:val="000A5797"/>
    <w:rsid w:val="00120BCE"/>
    <w:rsid w:val="00142B05"/>
    <w:rsid w:val="00150B58"/>
    <w:rsid w:val="0018119D"/>
    <w:rsid w:val="001C72C8"/>
    <w:rsid w:val="002001D0"/>
    <w:rsid w:val="00262647"/>
    <w:rsid w:val="00287F93"/>
    <w:rsid w:val="002C57E9"/>
    <w:rsid w:val="002E04EE"/>
    <w:rsid w:val="003F3500"/>
    <w:rsid w:val="004349D4"/>
    <w:rsid w:val="00485633"/>
    <w:rsid w:val="004B4DEA"/>
    <w:rsid w:val="00560CA7"/>
    <w:rsid w:val="005C101B"/>
    <w:rsid w:val="00601FEE"/>
    <w:rsid w:val="008407B9"/>
    <w:rsid w:val="00912079"/>
    <w:rsid w:val="009173B4"/>
    <w:rsid w:val="009263C4"/>
    <w:rsid w:val="00A20598"/>
    <w:rsid w:val="00B247C8"/>
    <w:rsid w:val="00BC6B09"/>
    <w:rsid w:val="00BE5F9E"/>
    <w:rsid w:val="00CB705E"/>
    <w:rsid w:val="00EA7822"/>
    <w:rsid w:val="00FB213C"/>
    <w:rsid w:val="00FC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DED1"/>
  <w15:chartTrackingRefBased/>
  <w15:docId w15:val="{F596789B-199A-44E4-B90A-B7C1EAE34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E5F9E"/>
    <w:rPr>
      <w:b/>
      <w:bCs/>
    </w:rPr>
  </w:style>
  <w:style w:type="paragraph" w:styleId="a4">
    <w:name w:val="No Spacing"/>
    <w:uiPriority w:val="1"/>
    <w:qFormat/>
    <w:rsid w:val="00BE5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BE5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E0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04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ФИНСПЕЦ</dc:creator>
  <cp:keywords/>
  <dc:description/>
  <cp:lastModifiedBy>ФИНСПЕЦ</cp:lastModifiedBy>
  <cp:revision>47</cp:revision>
  <cp:lastPrinted>2020-04-22T11:26:00Z</cp:lastPrinted>
  <dcterms:created xsi:type="dcterms:W3CDTF">2019-11-05T11:53:00Z</dcterms:created>
  <dcterms:modified xsi:type="dcterms:W3CDTF">2026-10-02T08:21:00Z</dcterms:modified>
</cp:coreProperties>
</file>